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A8" w:rsidRDefault="001878A8">
      <w:pPr>
        <w:rPr>
          <w:b/>
          <w:sz w:val="52"/>
          <w:szCs w:val="52"/>
        </w:rPr>
      </w:pPr>
      <w:r w:rsidRPr="001878A8">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3B0E06" w:rsidRPr="00536191" w:rsidRDefault="00212278">
      <w:pPr>
        <w:rPr>
          <w:b/>
          <w:sz w:val="52"/>
          <w:szCs w:val="52"/>
        </w:rPr>
      </w:pPr>
      <w:r w:rsidRPr="00536191">
        <w:rPr>
          <w:b/>
          <w:sz w:val="52"/>
          <w:szCs w:val="52"/>
        </w:rPr>
        <w:t>Persbericht</w:t>
      </w:r>
    </w:p>
    <w:p w:rsidR="005645EB" w:rsidRPr="00536191" w:rsidRDefault="00E3518C">
      <w:pPr>
        <w:rPr>
          <w:b/>
          <w:sz w:val="40"/>
          <w:szCs w:val="40"/>
        </w:rPr>
      </w:pPr>
      <w:r>
        <w:rPr>
          <w:b/>
          <w:sz w:val="40"/>
          <w:szCs w:val="40"/>
        </w:rPr>
        <w:t>USB-</w:t>
      </w:r>
      <w:r w:rsidR="00745725">
        <w:rPr>
          <w:b/>
          <w:sz w:val="40"/>
          <w:szCs w:val="40"/>
        </w:rPr>
        <w:t>minicamera brengt consumentengemak naar het industriële domein</w:t>
      </w:r>
    </w:p>
    <w:p w:rsidR="0012500E" w:rsidRPr="0012500E" w:rsidRDefault="0012500E" w:rsidP="00745725">
      <w:pPr>
        <w:rPr>
          <w:b/>
        </w:rPr>
      </w:pPr>
      <w:r w:rsidRPr="0012500E">
        <w:rPr>
          <w:b/>
        </w:rPr>
        <w:t>Met de XS</w:t>
      </w:r>
      <w:r w:rsidR="00E3518C">
        <w:rPr>
          <w:b/>
        </w:rPr>
        <w:t>-</w:t>
      </w:r>
      <w:r>
        <w:rPr>
          <w:b/>
        </w:rPr>
        <w:t>serie</w:t>
      </w:r>
      <w:r w:rsidRPr="0012500E">
        <w:rPr>
          <w:b/>
        </w:rPr>
        <w:t xml:space="preserve"> lanceert IDS Imaging Development Systems GmbH een nieuwe generatie camera’s die het beste van twee werelden combineert. De minicamera’s met USB bieden het gebruikersgemak van een standaard consumentencamera met de veelzijdigheid en robuustheid van een industriële camera. Bovendien </w:t>
      </w:r>
      <w:r>
        <w:rPr>
          <w:b/>
        </w:rPr>
        <w:t>zijn</w:t>
      </w:r>
      <w:r w:rsidRPr="0012500E">
        <w:rPr>
          <w:b/>
        </w:rPr>
        <w:t xml:space="preserve"> de camera</w:t>
      </w:r>
      <w:r w:rsidR="00E3518C">
        <w:rPr>
          <w:b/>
        </w:rPr>
        <w:t>’s</w:t>
      </w:r>
      <w:r w:rsidRPr="0012500E">
        <w:rPr>
          <w:b/>
        </w:rPr>
        <w:t xml:space="preserve"> zeer klein, zonder </w:t>
      </w:r>
      <w:r w:rsidR="00E3518C">
        <w:rPr>
          <w:b/>
        </w:rPr>
        <w:t>aan kracht in te hoeven boeten.</w:t>
      </w:r>
    </w:p>
    <w:p w:rsidR="00745725" w:rsidRDefault="0012500E" w:rsidP="00572F1C">
      <w:r>
        <w:t xml:space="preserve">Hoe </w:t>
      </w:r>
      <w:r w:rsidR="00572F1C">
        <w:t xml:space="preserve">maak je een camera gebruikersvriendelijk? Door te kijken naar hoe mensen in het dagelijkse leven gewend zijn met een camera om te gaan. Het is </w:t>
      </w:r>
      <w:r w:rsidR="00E3518C">
        <w:t>de reden waarom in de nieuwe XS-</w:t>
      </w:r>
      <w:r w:rsidR="00572F1C">
        <w:t>serie van IDS tal van automatische functies zijn terug te vinden die je normaal gesproken alleen in consumentencamera’s vindt. Dit betekent echter niet dat er aan industriële kwaliteit hoeft te worden inge</w:t>
      </w:r>
      <w:r w:rsidR="00E3518C">
        <w:t>leverd</w:t>
      </w:r>
      <w:r w:rsidR="00572F1C">
        <w:t xml:space="preserve">. Zelfs niet in lastige belichtings- en omgevingscondities. </w:t>
      </w:r>
    </w:p>
    <w:p w:rsidR="00745725" w:rsidRDefault="00572F1C" w:rsidP="00044A69">
      <w:r w:rsidRPr="00572F1C">
        <w:rPr>
          <w:b/>
        </w:rPr>
        <w:t>Kleine krachtpatser</w:t>
      </w:r>
      <w:r>
        <w:rPr>
          <w:b/>
        </w:rPr>
        <w:br/>
      </w:r>
      <w:r w:rsidRPr="00572F1C">
        <w:t>Met een gewicht van slechts 12 gram en afmetingen van 23 x 26</w:t>
      </w:r>
      <w:r w:rsidR="00E3518C">
        <w:t>,</w:t>
      </w:r>
      <w:r w:rsidRPr="00572F1C">
        <w:t>5 x 21</w:t>
      </w:r>
      <w:r w:rsidR="00E3518C">
        <w:t>,</w:t>
      </w:r>
      <w:r w:rsidRPr="00572F1C">
        <w:t xml:space="preserve">5 mm kan de XS eenvoudig in elk systeem worden geïntegreerd. </w:t>
      </w:r>
      <w:r>
        <w:t>De compacte magnesium behuizing maakt hem bovendien zeer robuust. Toch zeg</w:t>
      </w:r>
      <w:r w:rsidR="00044A69">
        <w:t xml:space="preserve">t de kleine maatvoering niets over de grootse prestaties. </w:t>
      </w:r>
      <w:r w:rsidR="00E3518C">
        <w:t>Want de 5 megapixel Aptina CMOS-</w:t>
      </w:r>
      <w:r w:rsidR="00044A69">
        <w:t>sensor met een pixelgrootte van 1,4 µm staat garant voor een exceptioneel gedetailleerd en waarheidsgetrouw kleurenbeeld, waarbij zeven outputformaten kunnen worden gekozen: 5 MP, 3 MP, Full HD, UXGA (1600x1200),</w:t>
      </w:r>
      <w:r w:rsidR="00E3518C">
        <w:t xml:space="preserve"> 1,2 MP, 720p of VGA. De frame </w:t>
      </w:r>
      <w:r w:rsidR="00044A69">
        <w:t>rates zijn vrij instelbaar en bij een volledige resolutie van 2592 x 1944 pixels kunnen in JPEG-mode 15 frames per seconden worden vastgelegd. Middels binning kunnen snelheden tot 30 frames per seconde worden gerealiseerd.</w:t>
      </w:r>
    </w:p>
    <w:p w:rsidR="00EE2825" w:rsidRDefault="00044A69" w:rsidP="00745725">
      <w:r w:rsidRPr="00044A69">
        <w:rPr>
          <w:b/>
        </w:rPr>
        <w:t>Automatische functies</w:t>
      </w:r>
      <w:r>
        <w:rPr>
          <w:b/>
        </w:rPr>
        <w:br/>
      </w:r>
      <w:r w:rsidR="000D7C8D" w:rsidRPr="000D7C8D">
        <w:t>E</w:t>
      </w:r>
      <w:r w:rsidR="00E3518C">
        <w:t>é</w:t>
      </w:r>
      <w:r w:rsidR="000D7C8D" w:rsidRPr="000D7C8D">
        <w:t xml:space="preserve">n van de gebruikersvriendelijke </w:t>
      </w:r>
      <w:r w:rsidR="00E3518C">
        <w:t>functies die je in de nieuwe XS-</w:t>
      </w:r>
      <w:r w:rsidR="000D7C8D" w:rsidRPr="000D7C8D">
        <w:t>serie tegenkomt</w:t>
      </w:r>
      <w:r w:rsidR="00E3518C">
        <w:t>,</w:t>
      </w:r>
      <w:r w:rsidR="000D7C8D" w:rsidRPr="000D7C8D">
        <w:t xml:space="preserve"> is de</w:t>
      </w:r>
      <w:r w:rsidR="00B577AF">
        <w:t xml:space="preserve"> </w:t>
      </w:r>
      <w:r w:rsidRPr="000D7C8D">
        <w:t>geïntegreerde optische autofocus</w:t>
      </w:r>
      <w:r w:rsidR="000D7C8D" w:rsidRPr="000D7C8D">
        <w:t xml:space="preserve">. Dit </w:t>
      </w:r>
      <w:r w:rsidRPr="000D7C8D">
        <w:t xml:space="preserve">systeem levert </w:t>
      </w:r>
      <w:r w:rsidR="000D7C8D">
        <w:t xml:space="preserve">zelfs </w:t>
      </w:r>
      <w:r w:rsidRPr="000D7C8D">
        <w:t xml:space="preserve">heldere beelden op bij afstanden van slechts 10 cm – </w:t>
      </w:r>
      <w:r w:rsidR="000D7C8D" w:rsidRPr="000D7C8D">
        <w:t xml:space="preserve">ongeacht of </w:t>
      </w:r>
      <w:r w:rsidR="000D7C8D">
        <w:t>afstanden</w:t>
      </w:r>
      <w:r w:rsidRPr="000D7C8D">
        <w:t xml:space="preserve"> automatisch of handmatig middels de software </w:t>
      </w:r>
      <w:r w:rsidR="000D7C8D">
        <w:t>zijn</w:t>
      </w:r>
      <w:r w:rsidRPr="000D7C8D">
        <w:t xml:space="preserve"> ingesteld. </w:t>
      </w:r>
      <w:r w:rsidR="000D7C8D">
        <w:t xml:space="preserve">Is eerstgenoemde het geval, dan kan middels </w:t>
      </w:r>
      <w:r w:rsidRPr="000D7C8D">
        <w:t>de</w:t>
      </w:r>
      <w:r w:rsidR="000D7C8D" w:rsidRPr="000D7C8D">
        <w:t xml:space="preserve"> </w:t>
      </w:r>
      <w:r w:rsidRPr="000D7C8D">
        <w:t>bijbe</w:t>
      </w:r>
      <w:r w:rsidR="000D7C8D">
        <w:t xml:space="preserve">horende </w:t>
      </w:r>
      <w:r w:rsidRPr="000D7C8D">
        <w:t xml:space="preserve">API-functie de </w:t>
      </w:r>
      <w:r w:rsidR="000D7C8D" w:rsidRPr="000D7C8D">
        <w:t>focuspositie worden uitgelezen. Een digitale zoom</w:t>
      </w:r>
      <w:r w:rsidR="000D7C8D">
        <w:t>functie</w:t>
      </w:r>
      <w:r w:rsidR="000D7C8D" w:rsidRPr="000D7C8D">
        <w:t xml:space="preserve"> maakt </w:t>
      </w:r>
      <w:r w:rsidR="000D7C8D">
        <w:t xml:space="preserve">het vervolgens mogelijk om </w:t>
      </w:r>
      <w:r w:rsidR="00FC7504">
        <w:t>vrijwel</w:t>
      </w:r>
      <w:r w:rsidR="000D7C8D" w:rsidRPr="000D7C8D">
        <w:t xml:space="preserve"> </w:t>
      </w:r>
      <w:r w:rsidR="000D7C8D" w:rsidRPr="00FC7504">
        <w:t>continu op delen</w:t>
      </w:r>
      <w:r w:rsidR="000D7C8D">
        <w:t xml:space="preserve"> van </w:t>
      </w:r>
      <w:r w:rsidR="008F065A">
        <w:t>het beeld in- of uit te zoomen.</w:t>
      </w:r>
      <w:r w:rsidR="00E3518C">
        <w:br/>
        <w:t>Ook is er aan de XS-</w:t>
      </w:r>
      <w:r w:rsidR="00B72BC8">
        <w:t>serie een uitgebreid aantal regelfuncties toegevoegd. Denk hierbij aan een automatische witbalansfunctie, een automatische gainfunctie of aan het automatisch instellen van de belichtingstijd. Het grote voordeel van het gebruiken van deze</w:t>
      </w:r>
      <w:r w:rsidR="00EE2825">
        <w:t xml:space="preserve"> automatische</w:t>
      </w:r>
      <w:r w:rsidR="008F065A">
        <w:t xml:space="preserve"> functies is dat het CPU-</w:t>
      </w:r>
      <w:r w:rsidR="00B72BC8">
        <w:t xml:space="preserve">gebruik aanzienlijk wordt verminderd, waardoor de beeldverwerking onafhankelijk van een PC </w:t>
      </w:r>
      <w:r w:rsidR="00B72BC8">
        <w:lastRenderedPageBreak/>
        <w:t xml:space="preserve">kan plaatsvinden. </w:t>
      </w:r>
      <w:r w:rsidR="00EE2825">
        <w:t xml:space="preserve">En met zaken als </w:t>
      </w:r>
      <w:r w:rsidR="00B72BC8">
        <w:t>bel</w:t>
      </w:r>
      <w:r w:rsidR="00EE2825">
        <w:t>ichtingscompensatie, tegenlicht</w:t>
      </w:r>
      <w:r w:rsidR="00B72BC8">
        <w:t>compensatie, fotometrie en anti</w:t>
      </w:r>
      <w:r w:rsidR="00EE2825">
        <w:t>-</w:t>
      </w:r>
      <w:r w:rsidR="00B72BC8">
        <w:t>flikker</w:t>
      </w:r>
      <w:r w:rsidR="00EE2825">
        <w:t xml:space="preserve">functies, is er een enorm aanbod om de beeldverwerking te automatiseren. </w:t>
      </w:r>
    </w:p>
    <w:p w:rsidR="00EE2825" w:rsidRPr="00883B44" w:rsidRDefault="00883B44" w:rsidP="00745725">
      <w:r>
        <w:rPr>
          <w:b/>
        </w:rPr>
        <w:t>Veelzijdige t</w:t>
      </w:r>
      <w:r w:rsidR="00EE2825" w:rsidRPr="00EE2825">
        <w:rPr>
          <w:b/>
        </w:rPr>
        <w:t>oepassingen</w:t>
      </w:r>
      <w:r w:rsidR="00EE2825">
        <w:rPr>
          <w:b/>
        </w:rPr>
        <w:br/>
      </w:r>
      <w:r w:rsidR="00EE2825" w:rsidRPr="00883B44">
        <w:t xml:space="preserve">Met de XS </w:t>
      </w:r>
      <w:r>
        <w:t>wordt</w:t>
      </w:r>
      <w:r w:rsidR="00EE2825" w:rsidRPr="00883B44">
        <w:t xml:space="preserve"> oo</w:t>
      </w:r>
      <w:r>
        <w:t>k een uitgebreide IDS Software S</w:t>
      </w:r>
      <w:r w:rsidR="00EE2825" w:rsidRPr="00883B44">
        <w:t>uite</w:t>
      </w:r>
      <w:r>
        <w:t xml:space="preserve"> geleverd</w:t>
      </w:r>
      <w:r w:rsidR="00EE2825" w:rsidRPr="00883B44">
        <w:t xml:space="preserve">, inclusief drivers, tools </w:t>
      </w:r>
      <w:r w:rsidR="008D6527">
        <w:t>en interfaces. Dit vereenvoudigt</w:t>
      </w:r>
      <w:r w:rsidR="00EE2825" w:rsidRPr="00883B44">
        <w:t xml:space="preserve"> de integratie in tal van applicaties. De belangrijkste vakgebieden die </w:t>
      </w:r>
      <w:r>
        <w:t>hiervan zullen</w:t>
      </w:r>
      <w:r w:rsidR="00EE2825" w:rsidRPr="00883B44">
        <w:t xml:space="preserve"> profiteren zijn onder andere interactieve kiosksystemen, embedded systemen en toepassingen in de medische technologie, microscopen en toegangscontrole. </w:t>
      </w:r>
    </w:p>
    <w:p w:rsidR="00EE2825" w:rsidRPr="00883B44" w:rsidRDefault="00EE2825" w:rsidP="00EE2825">
      <w:r w:rsidRPr="00883B44">
        <w:t xml:space="preserve">De </w:t>
      </w:r>
      <w:r w:rsidR="00883B44" w:rsidRPr="00883B44">
        <w:t>XS</w:t>
      </w:r>
      <w:r w:rsidR="00B577AF">
        <w:t>-</w:t>
      </w:r>
      <w:r w:rsidR="00883B44" w:rsidRPr="00883B44">
        <w:t>mini</w:t>
      </w:r>
      <w:r w:rsidRPr="00883B44">
        <w:t xml:space="preserve">camera’s zijn </w:t>
      </w:r>
      <w:r w:rsidR="00883B44" w:rsidRPr="00883B44">
        <w:t xml:space="preserve">vanaf juli </w:t>
      </w:r>
      <w:r w:rsidRPr="00883B44">
        <w:t>in de Benelux verkrijgbaar bij d</w:t>
      </w:r>
      <w:r w:rsidR="00B577AF">
        <w:t>e Belgische visionexpert Phaer.</w:t>
      </w:r>
    </w:p>
    <w:p w:rsidR="00883B44" w:rsidRDefault="00883B44" w:rsidP="0012500E"/>
    <w:p w:rsidR="0012500E" w:rsidRDefault="0012500E" w:rsidP="0012500E">
      <w:pPr>
        <w:rPr>
          <w:sz w:val="18"/>
          <w:szCs w:val="18"/>
        </w:rPr>
      </w:pPr>
      <w:r w:rsidRPr="007373D9">
        <w:rPr>
          <w:b/>
          <w:sz w:val="18"/>
          <w:szCs w:val="18"/>
        </w:rPr>
        <w:t xml:space="preserve">Over </w:t>
      </w:r>
      <w:r>
        <w:rPr>
          <w:b/>
          <w:sz w:val="18"/>
          <w:szCs w:val="18"/>
        </w:rPr>
        <w:t>IDS</w:t>
      </w:r>
      <w:r w:rsidRPr="007373D9">
        <w:rPr>
          <w:b/>
          <w:sz w:val="18"/>
          <w:szCs w:val="18"/>
        </w:rPr>
        <w:br/>
      </w:r>
      <w:r w:rsidRPr="00940160">
        <w:rPr>
          <w:sz w:val="18"/>
          <w:szCs w:val="18"/>
        </w:rPr>
        <w:t>IDS Imaging Development Systems GmbH</w:t>
      </w:r>
      <w:r>
        <w:rPr>
          <w:sz w:val="18"/>
          <w:szCs w:val="18"/>
        </w:rPr>
        <w:t xml:space="preserve"> is een vooraanstaand producent van industriële camera’s met een USB</w:t>
      </w:r>
      <w:r w:rsidR="00B577AF">
        <w:rPr>
          <w:sz w:val="18"/>
          <w:szCs w:val="18"/>
        </w:rPr>
        <w:t>-</w:t>
      </w:r>
      <w:r>
        <w:rPr>
          <w:sz w:val="18"/>
          <w:szCs w:val="18"/>
        </w:rPr>
        <w:t xml:space="preserve"> of GigE</w:t>
      </w:r>
      <w:r w:rsidR="00B577AF">
        <w:rPr>
          <w:sz w:val="18"/>
          <w:szCs w:val="18"/>
        </w:rPr>
        <w:t>-</w:t>
      </w:r>
      <w:r>
        <w:rPr>
          <w:sz w:val="18"/>
          <w:szCs w:val="18"/>
        </w:rPr>
        <w:t xml:space="preserve">interface. Met 15 jaar ervaring in het ontwikkelen van USB 2.0 camera’s, is het bedrijf één van de pioniers die vandaag ook USB 3.0 naar de industriële visionmarkt brengt. Een visionair </w:t>
      </w:r>
      <w:r w:rsidR="00B577AF">
        <w:rPr>
          <w:sz w:val="18"/>
          <w:szCs w:val="18"/>
        </w:rPr>
        <w:t>gedachtegoed</w:t>
      </w:r>
      <w:r>
        <w:rPr>
          <w:sz w:val="18"/>
          <w:szCs w:val="18"/>
        </w:rPr>
        <w:t xml:space="preserve"> en modulaire concepten stellen de klanten van IDS in staat om innovatieve en individuele toepassingen te ontwikkelen. Professionele componenten voor machinevision worden exclusief en duurzaam in Duitsland ontwikkeld en geproduceerd om vervolgens wereldwijd te worden toegepast. Kijk voor meer informatie op </w:t>
      </w:r>
      <w:hyperlink r:id="rId5" w:history="1">
        <w:r w:rsidRPr="000C7FC2">
          <w:rPr>
            <w:rStyle w:val="Hyperlink"/>
            <w:sz w:val="18"/>
            <w:szCs w:val="18"/>
          </w:rPr>
          <w:t>www.ids-imaging.com</w:t>
        </w:r>
      </w:hyperlink>
      <w:r w:rsidR="00B577AF">
        <w:t>.</w:t>
      </w:r>
    </w:p>
    <w:p w:rsidR="003D0240" w:rsidRPr="007373D9" w:rsidRDefault="003D0240" w:rsidP="003D0240">
      <w:pPr>
        <w:rPr>
          <w:sz w:val="18"/>
          <w:szCs w:val="18"/>
        </w:rPr>
      </w:pPr>
      <w:r w:rsidRPr="007373D9">
        <w:rPr>
          <w:b/>
          <w:sz w:val="18"/>
          <w:szCs w:val="18"/>
        </w:rPr>
        <w:t>Over Phaer</w:t>
      </w:r>
      <w:r w:rsidRPr="007373D9">
        <w:rPr>
          <w:b/>
          <w:sz w:val="18"/>
          <w:szCs w:val="18"/>
        </w:rPr>
        <w:br/>
      </w:r>
      <w:r w:rsidRPr="007373D9">
        <w:rPr>
          <w:sz w:val="18"/>
          <w:szCs w:val="18"/>
        </w:rPr>
        <w:t xml:space="preserve">Phaer neemt een unieke positie in als het gaat om hoogwaardige </w:t>
      </w:r>
      <w:proofErr w:type="spellStart"/>
      <w:r w:rsidRPr="007373D9">
        <w:rPr>
          <w:sz w:val="18"/>
          <w:szCs w:val="18"/>
        </w:rPr>
        <w:t>computervisiecomponenten</w:t>
      </w:r>
      <w:proofErr w:type="spellEnd"/>
      <w:r w:rsidRPr="007373D9">
        <w:rPr>
          <w:sz w:val="18"/>
          <w:szCs w:val="18"/>
        </w:rPr>
        <w:t>. Uitgangspunt is altijd de inzet van technologisch leidende producten</w:t>
      </w:r>
      <w:r>
        <w:rPr>
          <w:sz w:val="18"/>
          <w:szCs w:val="18"/>
        </w:rPr>
        <w:t xml:space="preserve"> en </w:t>
      </w:r>
      <w:proofErr w:type="spellStart"/>
      <w:r>
        <w:rPr>
          <w:sz w:val="18"/>
          <w:szCs w:val="18"/>
        </w:rPr>
        <w:t>kennis-netwerking</w:t>
      </w:r>
      <w:proofErr w:type="spellEnd"/>
      <w:r>
        <w:rPr>
          <w:sz w:val="18"/>
          <w:szCs w:val="18"/>
        </w:rPr>
        <w:t xml:space="preserve"> met hun ontwikkelaars</w:t>
      </w:r>
      <w:r w:rsidRPr="007373D9">
        <w:rPr>
          <w:sz w:val="18"/>
          <w:szCs w:val="18"/>
        </w:rPr>
        <w:t>.</w:t>
      </w:r>
      <w:r>
        <w:rPr>
          <w:sz w:val="18"/>
          <w:szCs w:val="18"/>
        </w:rPr>
        <w:t xml:space="preserve"> </w:t>
      </w:r>
      <w:r w:rsidRPr="007373D9">
        <w:rPr>
          <w:sz w:val="18"/>
          <w:szCs w:val="18"/>
        </w:rPr>
        <w:t>De kennis van Phaer</w:t>
      </w:r>
      <w:r>
        <w:rPr>
          <w:sz w:val="18"/>
          <w:szCs w:val="18"/>
        </w:rPr>
        <w:t xml:space="preserve"> </w:t>
      </w:r>
      <w:r w:rsidRPr="007373D9">
        <w:rPr>
          <w:sz w:val="18"/>
          <w:szCs w:val="18"/>
        </w:rPr>
        <w:t>ten aanzien van technologie en applicaties helpt</w:t>
      </w:r>
      <w:r>
        <w:rPr>
          <w:sz w:val="18"/>
          <w:szCs w:val="18"/>
        </w:rPr>
        <w:t xml:space="preserve"> </w:t>
      </w:r>
      <w:r w:rsidRPr="007373D9">
        <w:rPr>
          <w:sz w:val="18"/>
          <w:szCs w:val="18"/>
        </w:rPr>
        <w:t xml:space="preserve">klanten </w:t>
      </w:r>
      <w:r>
        <w:rPr>
          <w:sz w:val="18"/>
          <w:szCs w:val="18"/>
        </w:rPr>
        <w:t>hun R&amp;</w:t>
      </w:r>
      <w:proofErr w:type="spellStart"/>
      <w:r>
        <w:rPr>
          <w:sz w:val="18"/>
          <w:szCs w:val="18"/>
        </w:rPr>
        <w:t>D-</w:t>
      </w:r>
      <w:r w:rsidRPr="007373D9">
        <w:rPr>
          <w:sz w:val="18"/>
          <w:szCs w:val="18"/>
        </w:rPr>
        <w:t>traject</w:t>
      </w:r>
      <w:proofErr w:type="spellEnd"/>
      <w:r w:rsidRPr="007373D9">
        <w:rPr>
          <w:sz w:val="18"/>
          <w:szCs w:val="18"/>
        </w:rPr>
        <w:t xml:space="preserve"> te verkorten. Daarnaast wordt</w:t>
      </w:r>
      <w:r>
        <w:rPr>
          <w:sz w:val="18"/>
          <w:szCs w:val="18"/>
        </w:rPr>
        <w:t xml:space="preserve"> </w:t>
      </w:r>
      <w:r w:rsidRPr="007373D9">
        <w:rPr>
          <w:sz w:val="18"/>
          <w:szCs w:val="18"/>
        </w:rPr>
        <w:t>door een technologische voorsprong de marktpositie van de klant nu en in de toekomst zeker gesteld. Phaer is onder andere leverancier van</w:t>
      </w:r>
      <w:r>
        <w:rPr>
          <w:sz w:val="18"/>
          <w:szCs w:val="18"/>
        </w:rPr>
        <w:t xml:space="preserve"> </w:t>
      </w:r>
      <w:proofErr w:type="spellStart"/>
      <w:r w:rsidRPr="007373D9">
        <w:rPr>
          <w:sz w:val="18"/>
          <w:szCs w:val="18"/>
        </w:rPr>
        <w:t>Z-Laser</w:t>
      </w:r>
      <w:proofErr w:type="spellEnd"/>
      <w:r w:rsidRPr="007373D9">
        <w:rPr>
          <w:sz w:val="18"/>
          <w:szCs w:val="18"/>
        </w:rPr>
        <w:t xml:space="preserve">, CCS, </w:t>
      </w:r>
      <w:proofErr w:type="spellStart"/>
      <w:r w:rsidRPr="007373D9">
        <w:rPr>
          <w:sz w:val="18"/>
          <w:szCs w:val="18"/>
        </w:rPr>
        <w:t>Schneider-Kreuznach</w:t>
      </w:r>
      <w:proofErr w:type="spellEnd"/>
      <w:r w:rsidRPr="007373D9">
        <w:rPr>
          <w:sz w:val="18"/>
          <w:szCs w:val="18"/>
        </w:rPr>
        <w:t xml:space="preserve">, </w:t>
      </w:r>
      <w:proofErr w:type="spellStart"/>
      <w:r w:rsidRPr="007373D9">
        <w:rPr>
          <w:sz w:val="18"/>
          <w:szCs w:val="18"/>
        </w:rPr>
        <w:t>Volpi</w:t>
      </w:r>
      <w:proofErr w:type="spellEnd"/>
      <w:r w:rsidRPr="007373D9">
        <w:rPr>
          <w:sz w:val="18"/>
          <w:szCs w:val="18"/>
        </w:rPr>
        <w:t xml:space="preserve">, </w:t>
      </w:r>
      <w:proofErr w:type="spellStart"/>
      <w:r w:rsidRPr="007373D9">
        <w:rPr>
          <w:sz w:val="18"/>
          <w:szCs w:val="18"/>
        </w:rPr>
        <w:t>Fujinon</w:t>
      </w:r>
      <w:proofErr w:type="spellEnd"/>
      <w:r w:rsidRPr="007373D9">
        <w:rPr>
          <w:sz w:val="18"/>
          <w:szCs w:val="18"/>
        </w:rPr>
        <w:t xml:space="preserve">, </w:t>
      </w:r>
      <w:proofErr w:type="spellStart"/>
      <w:r w:rsidRPr="007373D9">
        <w:rPr>
          <w:sz w:val="18"/>
          <w:szCs w:val="18"/>
        </w:rPr>
        <w:t>Kowa</w:t>
      </w:r>
      <w:proofErr w:type="spellEnd"/>
      <w:r w:rsidRPr="007373D9">
        <w:rPr>
          <w:sz w:val="18"/>
          <w:szCs w:val="18"/>
        </w:rPr>
        <w:t xml:space="preserve">, </w:t>
      </w:r>
      <w:proofErr w:type="spellStart"/>
      <w:r w:rsidRPr="007373D9">
        <w:rPr>
          <w:sz w:val="18"/>
          <w:szCs w:val="18"/>
        </w:rPr>
        <w:t>Pentax</w:t>
      </w:r>
      <w:proofErr w:type="spellEnd"/>
      <w:r w:rsidRPr="007373D9">
        <w:rPr>
          <w:sz w:val="18"/>
          <w:szCs w:val="18"/>
        </w:rPr>
        <w:t xml:space="preserve">, </w:t>
      </w:r>
      <w:proofErr w:type="spellStart"/>
      <w:r w:rsidRPr="007373D9">
        <w:rPr>
          <w:sz w:val="18"/>
          <w:szCs w:val="18"/>
        </w:rPr>
        <w:t>Opto</w:t>
      </w:r>
      <w:proofErr w:type="spellEnd"/>
      <w:r w:rsidRPr="007373D9">
        <w:rPr>
          <w:sz w:val="18"/>
          <w:szCs w:val="18"/>
        </w:rPr>
        <w:t xml:space="preserve"> Engineering, e2v, IDS, </w:t>
      </w:r>
      <w:proofErr w:type="spellStart"/>
      <w:r w:rsidRPr="007373D9">
        <w:rPr>
          <w:sz w:val="18"/>
          <w:szCs w:val="18"/>
        </w:rPr>
        <w:t>Imperx</w:t>
      </w:r>
      <w:proofErr w:type="spellEnd"/>
      <w:r w:rsidRPr="007373D9">
        <w:rPr>
          <w:sz w:val="18"/>
          <w:szCs w:val="18"/>
        </w:rPr>
        <w:t xml:space="preserve">, </w:t>
      </w:r>
      <w:proofErr w:type="spellStart"/>
      <w:r w:rsidRPr="007373D9">
        <w:rPr>
          <w:sz w:val="18"/>
          <w:szCs w:val="18"/>
        </w:rPr>
        <w:t>Photonfocus</w:t>
      </w:r>
      <w:proofErr w:type="spellEnd"/>
      <w:r w:rsidRPr="007373D9">
        <w:rPr>
          <w:sz w:val="18"/>
          <w:szCs w:val="18"/>
        </w:rPr>
        <w:t xml:space="preserve">, , </w:t>
      </w:r>
      <w:proofErr w:type="spellStart"/>
      <w:r w:rsidRPr="007373D9">
        <w:rPr>
          <w:sz w:val="18"/>
          <w:szCs w:val="18"/>
        </w:rPr>
        <w:t>IOIndustries</w:t>
      </w:r>
      <w:proofErr w:type="spellEnd"/>
      <w:r w:rsidRPr="007373D9">
        <w:rPr>
          <w:sz w:val="18"/>
          <w:szCs w:val="18"/>
        </w:rPr>
        <w:t xml:space="preserve">, </w:t>
      </w:r>
      <w:proofErr w:type="spellStart"/>
      <w:r w:rsidRPr="007373D9">
        <w:rPr>
          <w:sz w:val="18"/>
          <w:szCs w:val="18"/>
        </w:rPr>
        <w:t>Componentsexpress</w:t>
      </w:r>
      <w:proofErr w:type="spellEnd"/>
      <w:r w:rsidRPr="007373D9">
        <w:rPr>
          <w:sz w:val="18"/>
          <w:szCs w:val="18"/>
        </w:rPr>
        <w:t xml:space="preserve">, </w:t>
      </w:r>
      <w:bookmarkStart w:id="0" w:name="_GoBack"/>
      <w:bookmarkEnd w:id="0"/>
      <w:r w:rsidRPr="007373D9">
        <w:rPr>
          <w:sz w:val="18"/>
          <w:szCs w:val="18"/>
        </w:rPr>
        <w:t xml:space="preserve">, BitFlow </w:t>
      </w:r>
      <w:r>
        <w:rPr>
          <w:sz w:val="18"/>
          <w:szCs w:val="18"/>
        </w:rPr>
        <w:t xml:space="preserve">en </w:t>
      </w:r>
      <w:proofErr w:type="spellStart"/>
      <w:r w:rsidRPr="007373D9">
        <w:rPr>
          <w:sz w:val="18"/>
          <w:szCs w:val="18"/>
        </w:rPr>
        <w:t>MVTec</w:t>
      </w:r>
      <w:proofErr w:type="spellEnd"/>
      <w:r w:rsidRPr="007373D9">
        <w:rPr>
          <w:sz w:val="18"/>
          <w:szCs w:val="18"/>
        </w:rPr>
        <w:t>. Kijk voor meer informatie op</w:t>
      </w:r>
      <w:r w:rsidRPr="0076148E">
        <w:rPr>
          <w:color w:val="FF0000"/>
          <w:sz w:val="18"/>
          <w:szCs w:val="18"/>
        </w:rPr>
        <w:t xml:space="preserve"> </w:t>
      </w:r>
      <w:hyperlink r:id="rId6" w:history="1">
        <w:r w:rsidRPr="00D4130E">
          <w:rPr>
            <w:rStyle w:val="Hyperlink"/>
            <w:color w:val="auto"/>
            <w:sz w:val="18"/>
            <w:szCs w:val="18"/>
          </w:rPr>
          <w:t>www.phaer.</w:t>
        </w:r>
        <w:r>
          <w:rPr>
            <w:rStyle w:val="Hyperlink"/>
            <w:color w:val="auto"/>
            <w:sz w:val="18"/>
            <w:szCs w:val="18"/>
          </w:rPr>
          <w:t>eu</w:t>
        </w:r>
      </w:hyperlink>
      <w:r>
        <w:rPr>
          <w:sz w:val="18"/>
          <w:szCs w:val="18"/>
        </w:rPr>
        <w:t>.</w:t>
      </w:r>
    </w:p>
    <w:p w:rsidR="003D0240" w:rsidRDefault="003D0240" w:rsidP="003D0240">
      <w:pPr>
        <w:rPr>
          <w:sz w:val="18"/>
          <w:szCs w:val="18"/>
          <w:lang w:val="nl-NL"/>
        </w:rPr>
      </w:pPr>
      <w:r w:rsidRPr="00785C82">
        <w:rPr>
          <w:sz w:val="18"/>
          <w:szCs w:val="18"/>
          <w:lang w:val="nl-NL"/>
        </w:rPr>
        <w:t xml:space="preserve">Het persbericht, inclusief beeld in hoge resolutie zijn te downloaden via </w:t>
      </w:r>
      <w:hyperlink r:id="rId7" w:history="1">
        <w:r w:rsidRPr="00D658B9">
          <w:rPr>
            <w:rStyle w:val="Hyperlink"/>
            <w:sz w:val="18"/>
            <w:szCs w:val="18"/>
            <w:lang w:val="nl-NL"/>
          </w:rPr>
          <w:t>www.phaer.be/nl/nieuws/persberichten</w:t>
        </w:r>
      </w:hyperlink>
    </w:p>
    <w:p w:rsidR="003D0240" w:rsidRPr="007373D9" w:rsidRDefault="003D0240" w:rsidP="003D0240">
      <w:pPr>
        <w:rPr>
          <w:sz w:val="18"/>
          <w:szCs w:val="18"/>
        </w:rPr>
      </w:pPr>
      <w:r w:rsidRPr="007373D9">
        <w:rPr>
          <w:b/>
          <w:sz w:val="18"/>
          <w:szCs w:val="18"/>
        </w:rPr>
        <w:t>Contact</w:t>
      </w:r>
      <w:r w:rsidRPr="007373D9">
        <w:rPr>
          <w:b/>
          <w:sz w:val="18"/>
          <w:szCs w:val="18"/>
        </w:rPr>
        <w:br/>
      </w:r>
      <w:r w:rsidRPr="007373D9">
        <w:rPr>
          <w:sz w:val="18"/>
          <w:szCs w:val="18"/>
        </w:rPr>
        <w:t>Phaer</w:t>
      </w:r>
      <w:r w:rsidRPr="007373D9">
        <w:rPr>
          <w:sz w:val="18"/>
          <w:szCs w:val="18"/>
        </w:rPr>
        <w:br/>
        <w:t xml:space="preserve">Koenraad Van De Veere </w:t>
      </w:r>
      <w:r w:rsidRPr="007373D9">
        <w:rPr>
          <w:sz w:val="18"/>
          <w:szCs w:val="18"/>
        </w:rPr>
        <w:br/>
        <w:t>T: + 32 9 261 61 60</w:t>
      </w:r>
      <w:r w:rsidRPr="007373D9">
        <w:rPr>
          <w:sz w:val="18"/>
          <w:szCs w:val="18"/>
        </w:rPr>
        <w:br/>
        <w:t>E: k@</w:t>
      </w:r>
      <w:proofErr w:type="spellStart"/>
      <w:r w:rsidRPr="007373D9">
        <w:rPr>
          <w:sz w:val="18"/>
          <w:szCs w:val="18"/>
        </w:rPr>
        <w:t>phaer.</w:t>
      </w:r>
      <w:r>
        <w:rPr>
          <w:sz w:val="18"/>
          <w:szCs w:val="18"/>
        </w:rPr>
        <w:t>eu</w:t>
      </w:r>
      <w:proofErr w:type="spellEnd"/>
    </w:p>
    <w:p w:rsidR="007373D9" w:rsidRPr="007373D9" w:rsidRDefault="007373D9">
      <w:pPr>
        <w:rPr>
          <w:sz w:val="18"/>
          <w:szCs w:val="18"/>
        </w:rPr>
      </w:pPr>
    </w:p>
    <w:sectPr w:rsidR="007373D9" w:rsidRPr="007373D9" w:rsidSect="003B0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0E6610"/>
    <w:rsid w:val="00003404"/>
    <w:rsid w:val="00003C0E"/>
    <w:rsid w:val="000070A0"/>
    <w:rsid w:val="000124B0"/>
    <w:rsid w:val="00023EC3"/>
    <w:rsid w:val="00037D20"/>
    <w:rsid w:val="0004478C"/>
    <w:rsid w:val="00044A69"/>
    <w:rsid w:val="000546E4"/>
    <w:rsid w:val="0007353E"/>
    <w:rsid w:val="00083C25"/>
    <w:rsid w:val="0009333C"/>
    <w:rsid w:val="000B7368"/>
    <w:rsid w:val="000C2ACF"/>
    <w:rsid w:val="000D408E"/>
    <w:rsid w:val="000D5546"/>
    <w:rsid w:val="000D7C8D"/>
    <w:rsid w:val="000E0FE1"/>
    <w:rsid w:val="000E6610"/>
    <w:rsid w:val="000F4036"/>
    <w:rsid w:val="00110796"/>
    <w:rsid w:val="001107D8"/>
    <w:rsid w:val="0012500E"/>
    <w:rsid w:val="0014432C"/>
    <w:rsid w:val="001507C0"/>
    <w:rsid w:val="001664FF"/>
    <w:rsid w:val="00173714"/>
    <w:rsid w:val="00176376"/>
    <w:rsid w:val="001878A8"/>
    <w:rsid w:val="00197F68"/>
    <w:rsid w:val="001A77B6"/>
    <w:rsid w:val="001A7BA6"/>
    <w:rsid w:val="001D4DE9"/>
    <w:rsid w:val="001F1027"/>
    <w:rsid w:val="00212278"/>
    <w:rsid w:val="002122A1"/>
    <w:rsid w:val="00263FBB"/>
    <w:rsid w:val="00282D88"/>
    <w:rsid w:val="00295044"/>
    <w:rsid w:val="002A2F71"/>
    <w:rsid w:val="002B3DE6"/>
    <w:rsid w:val="003225A5"/>
    <w:rsid w:val="0034567C"/>
    <w:rsid w:val="0035502E"/>
    <w:rsid w:val="00375394"/>
    <w:rsid w:val="00380E9D"/>
    <w:rsid w:val="00385E01"/>
    <w:rsid w:val="003B0E06"/>
    <w:rsid w:val="003B18D3"/>
    <w:rsid w:val="003B6C90"/>
    <w:rsid w:val="003B7D87"/>
    <w:rsid w:val="003C5D35"/>
    <w:rsid w:val="003D0240"/>
    <w:rsid w:val="003D38C1"/>
    <w:rsid w:val="003E54D4"/>
    <w:rsid w:val="003E58C7"/>
    <w:rsid w:val="003E60A4"/>
    <w:rsid w:val="003F6415"/>
    <w:rsid w:val="004177F5"/>
    <w:rsid w:val="00420D93"/>
    <w:rsid w:val="00432477"/>
    <w:rsid w:val="00435CAE"/>
    <w:rsid w:val="0046090F"/>
    <w:rsid w:val="004663D4"/>
    <w:rsid w:val="004669C4"/>
    <w:rsid w:val="004775BD"/>
    <w:rsid w:val="00492078"/>
    <w:rsid w:val="00496A82"/>
    <w:rsid w:val="004A545F"/>
    <w:rsid w:val="004A6491"/>
    <w:rsid w:val="004B1EAC"/>
    <w:rsid w:val="004E29E3"/>
    <w:rsid w:val="004E678B"/>
    <w:rsid w:val="004F5CB4"/>
    <w:rsid w:val="00536191"/>
    <w:rsid w:val="005433D9"/>
    <w:rsid w:val="00551AA7"/>
    <w:rsid w:val="005645EB"/>
    <w:rsid w:val="00572F1C"/>
    <w:rsid w:val="0057400E"/>
    <w:rsid w:val="005A1993"/>
    <w:rsid w:val="005B23D2"/>
    <w:rsid w:val="005C55F2"/>
    <w:rsid w:val="005C679D"/>
    <w:rsid w:val="005E5741"/>
    <w:rsid w:val="005F094E"/>
    <w:rsid w:val="00621761"/>
    <w:rsid w:val="00624A41"/>
    <w:rsid w:val="006332D0"/>
    <w:rsid w:val="00633C92"/>
    <w:rsid w:val="006474FF"/>
    <w:rsid w:val="0066591A"/>
    <w:rsid w:val="0066763F"/>
    <w:rsid w:val="00676402"/>
    <w:rsid w:val="00685967"/>
    <w:rsid w:val="006916DD"/>
    <w:rsid w:val="006A35AD"/>
    <w:rsid w:val="006A3A4A"/>
    <w:rsid w:val="006A5DE2"/>
    <w:rsid w:val="006E3DBC"/>
    <w:rsid w:val="006E6A74"/>
    <w:rsid w:val="007026C7"/>
    <w:rsid w:val="00702AD6"/>
    <w:rsid w:val="00723D24"/>
    <w:rsid w:val="00727FCA"/>
    <w:rsid w:val="007373D9"/>
    <w:rsid w:val="00740BFF"/>
    <w:rsid w:val="00745725"/>
    <w:rsid w:val="00757D65"/>
    <w:rsid w:val="00760723"/>
    <w:rsid w:val="0076148E"/>
    <w:rsid w:val="00765BC2"/>
    <w:rsid w:val="00766C4B"/>
    <w:rsid w:val="007848A1"/>
    <w:rsid w:val="00794139"/>
    <w:rsid w:val="0079554A"/>
    <w:rsid w:val="00797638"/>
    <w:rsid w:val="007A5662"/>
    <w:rsid w:val="007B1E36"/>
    <w:rsid w:val="007C390F"/>
    <w:rsid w:val="007F3C9B"/>
    <w:rsid w:val="00810BB1"/>
    <w:rsid w:val="0081786D"/>
    <w:rsid w:val="00820A23"/>
    <w:rsid w:val="00827617"/>
    <w:rsid w:val="008502CD"/>
    <w:rsid w:val="00851506"/>
    <w:rsid w:val="00855888"/>
    <w:rsid w:val="00857FCF"/>
    <w:rsid w:val="00882F76"/>
    <w:rsid w:val="00883B44"/>
    <w:rsid w:val="008A7549"/>
    <w:rsid w:val="008C70D1"/>
    <w:rsid w:val="008D6527"/>
    <w:rsid w:val="008D6990"/>
    <w:rsid w:val="008F065A"/>
    <w:rsid w:val="008F1FB1"/>
    <w:rsid w:val="00913A7E"/>
    <w:rsid w:val="00920BC9"/>
    <w:rsid w:val="00935B18"/>
    <w:rsid w:val="00940160"/>
    <w:rsid w:val="00961BDF"/>
    <w:rsid w:val="0097530F"/>
    <w:rsid w:val="00994A5A"/>
    <w:rsid w:val="009A3E8B"/>
    <w:rsid w:val="009B6D12"/>
    <w:rsid w:val="009F090D"/>
    <w:rsid w:val="00A01F82"/>
    <w:rsid w:val="00A02A18"/>
    <w:rsid w:val="00A16B91"/>
    <w:rsid w:val="00A304E4"/>
    <w:rsid w:val="00A36E6A"/>
    <w:rsid w:val="00A55FF8"/>
    <w:rsid w:val="00A75587"/>
    <w:rsid w:val="00A75D6B"/>
    <w:rsid w:val="00A865AB"/>
    <w:rsid w:val="00A90D9C"/>
    <w:rsid w:val="00AA329D"/>
    <w:rsid w:val="00AA6E96"/>
    <w:rsid w:val="00AA772E"/>
    <w:rsid w:val="00AB6B2E"/>
    <w:rsid w:val="00AD53E7"/>
    <w:rsid w:val="00AE1379"/>
    <w:rsid w:val="00AF543A"/>
    <w:rsid w:val="00B06FB4"/>
    <w:rsid w:val="00B33A30"/>
    <w:rsid w:val="00B449D3"/>
    <w:rsid w:val="00B46E08"/>
    <w:rsid w:val="00B577AF"/>
    <w:rsid w:val="00B66274"/>
    <w:rsid w:val="00B72BC8"/>
    <w:rsid w:val="00B74735"/>
    <w:rsid w:val="00B863B1"/>
    <w:rsid w:val="00BB5C8E"/>
    <w:rsid w:val="00BC79C4"/>
    <w:rsid w:val="00BD4CD4"/>
    <w:rsid w:val="00C0403D"/>
    <w:rsid w:val="00C1158E"/>
    <w:rsid w:val="00C374B9"/>
    <w:rsid w:val="00C574BB"/>
    <w:rsid w:val="00C63F00"/>
    <w:rsid w:val="00C848F7"/>
    <w:rsid w:val="00CB6A7D"/>
    <w:rsid w:val="00CE5070"/>
    <w:rsid w:val="00CE5ED5"/>
    <w:rsid w:val="00D20BC9"/>
    <w:rsid w:val="00D218C1"/>
    <w:rsid w:val="00D4130E"/>
    <w:rsid w:val="00D55BB3"/>
    <w:rsid w:val="00D83382"/>
    <w:rsid w:val="00D93E91"/>
    <w:rsid w:val="00DA6C8A"/>
    <w:rsid w:val="00DA7846"/>
    <w:rsid w:val="00DB0D8C"/>
    <w:rsid w:val="00DB7D1A"/>
    <w:rsid w:val="00DC1D6C"/>
    <w:rsid w:val="00DF10D9"/>
    <w:rsid w:val="00E01212"/>
    <w:rsid w:val="00E0571B"/>
    <w:rsid w:val="00E12D13"/>
    <w:rsid w:val="00E3518C"/>
    <w:rsid w:val="00E356E9"/>
    <w:rsid w:val="00E7309F"/>
    <w:rsid w:val="00E91947"/>
    <w:rsid w:val="00E96D65"/>
    <w:rsid w:val="00EA5E1D"/>
    <w:rsid w:val="00EB12EE"/>
    <w:rsid w:val="00EC3031"/>
    <w:rsid w:val="00EE2825"/>
    <w:rsid w:val="00F0323F"/>
    <w:rsid w:val="00F20605"/>
    <w:rsid w:val="00F219B2"/>
    <w:rsid w:val="00F30EB4"/>
    <w:rsid w:val="00F33AFC"/>
    <w:rsid w:val="00F47361"/>
    <w:rsid w:val="00F951FB"/>
    <w:rsid w:val="00FB7F9E"/>
    <w:rsid w:val="00FC7504"/>
    <w:rsid w:val="00FE780C"/>
    <w:rsid w:val="00FF36F6"/>
    <w:rsid w:val="00FF4A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6B2E"/>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 w:type="paragraph" w:styleId="Ballontekst">
    <w:name w:val="Balloon Text"/>
    <w:basedOn w:val="Standaard"/>
    <w:link w:val="BallontekstChar"/>
    <w:uiPriority w:val="99"/>
    <w:semiHidden/>
    <w:unhideWhenUsed/>
    <w:rsid w:val="001107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6998157">
      <w:bodyDiv w:val="1"/>
      <w:marLeft w:val="0"/>
      <w:marRight w:val="0"/>
      <w:marTop w:val="0"/>
      <w:marBottom w:val="0"/>
      <w:divBdr>
        <w:top w:val="none" w:sz="0" w:space="0" w:color="auto"/>
        <w:left w:val="none" w:sz="0" w:space="0" w:color="auto"/>
        <w:bottom w:val="none" w:sz="0" w:space="0" w:color="auto"/>
        <w:right w:val="none" w:sz="0" w:space="0" w:color="auto"/>
      </w:divBdr>
    </w:div>
    <w:div w:id="712075229">
      <w:bodyDiv w:val="1"/>
      <w:marLeft w:val="0"/>
      <w:marRight w:val="0"/>
      <w:marTop w:val="0"/>
      <w:marBottom w:val="0"/>
      <w:divBdr>
        <w:top w:val="none" w:sz="0" w:space="0" w:color="auto"/>
        <w:left w:val="none" w:sz="0" w:space="0" w:color="auto"/>
        <w:bottom w:val="none" w:sz="0" w:space="0" w:color="auto"/>
        <w:right w:val="none" w:sz="0" w:space="0" w:color="auto"/>
      </w:divBdr>
      <w:divsChild>
        <w:div w:id="254363853">
          <w:marLeft w:val="0"/>
          <w:marRight w:val="0"/>
          <w:marTop w:val="163"/>
          <w:marBottom w:val="231"/>
          <w:divBdr>
            <w:top w:val="none" w:sz="0" w:space="0" w:color="auto"/>
            <w:left w:val="none" w:sz="0" w:space="0" w:color="auto"/>
            <w:bottom w:val="none" w:sz="0" w:space="0" w:color="auto"/>
            <w:right w:val="none" w:sz="0" w:space="0" w:color="auto"/>
          </w:divBdr>
        </w:div>
        <w:div w:id="636879026">
          <w:marLeft w:val="0"/>
          <w:marRight w:val="0"/>
          <w:marTop w:val="0"/>
          <w:marBottom w:val="0"/>
          <w:divBdr>
            <w:top w:val="none" w:sz="0" w:space="0" w:color="auto"/>
            <w:left w:val="none" w:sz="0" w:space="0" w:color="auto"/>
            <w:bottom w:val="none" w:sz="0" w:space="0" w:color="auto"/>
            <w:right w:val="none" w:sz="0" w:space="0" w:color="auto"/>
          </w:divBdr>
          <w:divsChild>
            <w:div w:id="199325672">
              <w:marLeft w:val="0"/>
              <w:marRight w:val="0"/>
              <w:marTop w:val="41"/>
              <w:marBottom w:val="0"/>
              <w:divBdr>
                <w:top w:val="none" w:sz="0" w:space="0" w:color="auto"/>
                <w:left w:val="none" w:sz="0" w:space="0" w:color="auto"/>
                <w:bottom w:val="none" w:sz="0" w:space="0" w:color="auto"/>
                <w:right w:val="none" w:sz="0" w:space="0" w:color="auto"/>
              </w:divBdr>
              <w:divsChild>
                <w:div w:id="248538950">
                  <w:marLeft w:val="0"/>
                  <w:marRight w:val="0"/>
                  <w:marTop w:val="0"/>
                  <w:marBottom w:val="0"/>
                  <w:divBdr>
                    <w:top w:val="none" w:sz="0" w:space="0" w:color="auto"/>
                    <w:left w:val="none" w:sz="0" w:space="0" w:color="auto"/>
                    <w:bottom w:val="none" w:sz="0" w:space="0" w:color="auto"/>
                    <w:right w:val="none" w:sz="0" w:space="0" w:color="auto"/>
                  </w:divBdr>
                  <w:divsChild>
                    <w:div w:id="2111732141">
                      <w:marLeft w:val="0"/>
                      <w:marRight w:val="0"/>
                      <w:marTop w:val="0"/>
                      <w:marBottom w:val="0"/>
                      <w:divBdr>
                        <w:top w:val="none" w:sz="0" w:space="0" w:color="auto"/>
                        <w:left w:val="none" w:sz="0" w:space="0" w:color="auto"/>
                        <w:bottom w:val="none" w:sz="0" w:space="0" w:color="auto"/>
                        <w:right w:val="none" w:sz="0" w:space="0" w:color="auto"/>
                      </w:divBdr>
                      <w:divsChild>
                        <w:div w:id="1959793832">
                          <w:marLeft w:val="0"/>
                          <w:marRight w:val="0"/>
                          <w:marTop w:val="0"/>
                          <w:marBottom w:val="0"/>
                          <w:divBdr>
                            <w:top w:val="none" w:sz="0" w:space="0" w:color="auto"/>
                            <w:left w:val="none" w:sz="0" w:space="0" w:color="auto"/>
                            <w:bottom w:val="none" w:sz="0" w:space="0" w:color="auto"/>
                            <w:right w:val="none" w:sz="0" w:space="0" w:color="auto"/>
                          </w:divBdr>
                        </w:div>
                        <w:div w:id="18554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3974">
              <w:marLeft w:val="0"/>
              <w:marRight w:val="0"/>
              <w:marTop w:val="240"/>
              <w:marBottom w:val="0"/>
              <w:divBdr>
                <w:top w:val="none" w:sz="0" w:space="0" w:color="auto"/>
                <w:left w:val="none" w:sz="0" w:space="0" w:color="auto"/>
                <w:bottom w:val="none" w:sz="0" w:space="0" w:color="auto"/>
                <w:right w:val="none" w:sz="0" w:space="0" w:color="auto"/>
              </w:divBdr>
            </w:div>
            <w:div w:id="12204409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54596128">
      <w:bodyDiv w:val="1"/>
      <w:marLeft w:val="0"/>
      <w:marRight w:val="0"/>
      <w:marTop w:val="0"/>
      <w:marBottom w:val="0"/>
      <w:divBdr>
        <w:top w:val="none" w:sz="0" w:space="0" w:color="auto"/>
        <w:left w:val="none" w:sz="0" w:space="0" w:color="auto"/>
        <w:bottom w:val="none" w:sz="0" w:space="0" w:color="auto"/>
        <w:right w:val="none" w:sz="0" w:space="0" w:color="auto"/>
      </w:divBdr>
      <w:divsChild>
        <w:div w:id="331833691">
          <w:marLeft w:val="0"/>
          <w:marRight w:val="0"/>
          <w:marTop w:val="0"/>
          <w:marBottom w:val="0"/>
          <w:divBdr>
            <w:top w:val="none" w:sz="0" w:space="0" w:color="auto"/>
            <w:left w:val="none" w:sz="0" w:space="0" w:color="auto"/>
            <w:bottom w:val="none" w:sz="0" w:space="0" w:color="auto"/>
            <w:right w:val="none" w:sz="0" w:space="0" w:color="auto"/>
          </w:divBdr>
          <w:divsChild>
            <w:div w:id="978192248">
              <w:marLeft w:val="0"/>
              <w:marRight w:val="0"/>
              <w:marTop w:val="0"/>
              <w:marBottom w:val="0"/>
              <w:divBdr>
                <w:top w:val="none" w:sz="0" w:space="0" w:color="auto"/>
                <w:left w:val="none" w:sz="0" w:space="0" w:color="auto"/>
                <w:bottom w:val="none" w:sz="0" w:space="0" w:color="auto"/>
                <w:right w:val="none" w:sz="0" w:space="0" w:color="auto"/>
              </w:divBdr>
            </w:div>
          </w:divsChild>
        </w:div>
        <w:div w:id="1058623711">
          <w:marLeft w:val="0"/>
          <w:marRight w:val="0"/>
          <w:marTop w:val="0"/>
          <w:marBottom w:val="0"/>
          <w:divBdr>
            <w:top w:val="none" w:sz="0" w:space="0" w:color="auto"/>
            <w:left w:val="none" w:sz="0" w:space="0" w:color="auto"/>
            <w:bottom w:val="none" w:sz="0" w:space="0" w:color="auto"/>
            <w:right w:val="none" w:sz="0" w:space="0" w:color="auto"/>
          </w:divBdr>
          <w:divsChild>
            <w:div w:id="37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896">
      <w:bodyDiv w:val="1"/>
      <w:marLeft w:val="0"/>
      <w:marRight w:val="0"/>
      <w:marTop w:val="0"/>
      <w:marBottom w:val="0"/>
      <w:divBdr>
        <w:top w:val="none" w:sz="0" w:space="0" w:color="auto"/>
        <w:left w:val="none" w:sz="0" w:space="0" w:color="auto"/>
        <w:bottom w:val="none" w:sz="0" w:space="0" w:color="auto"/>
        <w:right w:val="none" w:sz="0" w:space="0" w:color="auto"/>
      </w:divBdr>
      <w:divsChild>
        <w:div w:id="562182064">
          <w:marLeft w:val="0"/>
          <w:marRight w:val="0"/>
          <w:marTop w:val="0"/>
          <w:marBottom w:val="0"/>
          <w:divBdr>
            <w:top w:val="none" w:sz="0" w:space="0" w:color="auto"/>
            <w:left w:val="none" w:sz="0" w:space="0" w:color="auto"/>
            <w:bottom w:val="none" w:sz="0" w:space="0" w:color="auto"/>
            <w:right w:val="none" w:sz="0" w:space="0" w:color="auto"/>
          </w:divBdr>
        </w:div>
        <w:div w:id="1641809238">
          <w:marLeft w:val="0"/>
          <w:marRight w:val="0"/>
          <w:marTop w:val="0"/>
          <w:marBottom w:val="0"/>
          <w:divBdr>
            <w:top w:val="none" w:sz="0" w:space="0" w:color="auto"/>
            <w:left w:val="none" w:sz="0" w:space="0" w:color="auto"/>
            <w:bottom w:val="none" w:sz="0" w:space="0" w:color="auto"/>
            <w:right w:val="none" w:sz="0" w:space="0" w:color="auto"/>
          </w:divBdr>
        </w:div>
      </w:divsChild>
    </w:div>
    <w:div w:id="11823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aer.be/nl/nieuws/persberich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er.be" TargetMode="External"/><Relationship Id="rId5" Type="http://schemas.openxmlformats.org/officeDocument/2006/relationships/hyperlink" Target="http://www.ids-imaging.com"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3</cp:revision>
  <dcterms:created xsi:type="dcterms:W3CDTF">2013-10-16T15:54:00Z</dcterms:created>
  <dcterms:modified xsi:type="dcterms:W3CDTF">2013-10-16T15:54:00Z</dcterms:modified>
</cp:coreProperties>
</file>