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A8" w:rsidRDefault="001878A8">
      <w:pPr>
        <w:rPr>
          <w:b/>
          <w:sz w:val="52"/>
          <w:szCs w:val="52"/>
        </w:rPr>
      </w:pPr>
      <w:r w:rsidRPr="001878A8">
        <w:rPr>
          <w:b/>
          <w:noProof/>
          <w:sz w:val="52"/>
          <w:szCs w:val="52"/>
          <w:lang w:val="nl-NL" w:eastAsia="nl-NL"/>
        </w:rPr>
        <w:drawing>
          <wp:inline distT="0" distB="0" distL="0" distR="0">
            <wp:extent cx="2171700" cy="74295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71700" cy="742950"/>
                    </a:xfrm>
                    <a:prstGeom prst="rect">
                      <a:avLst/>
                    </a:prstGeom>
                    <a:noFill/>
                    <a:ln w="9525">
                      <a:noFill/>
                      <a:miter lim="800000"/>
                      <a:headEnd/>
                      <a:tailEnd/>
                    </a:ln>
                  </pic:spPr>
                </pic:pic>
              </a:graphicData>
            </a:graphic>
          </wp:inline>
        </w:drawing>
      </w:r>
    </w:p>
    <w:p w:rsidR="003B0E06" w:rsidRPr="00536191" w:rsidRDefault="00212278">
      <w:pPr>
        <w:rPr>
          <w:b/>
          <w:sz w:val="52"/>
          <w:szCs w:val="52"/>
        </w:rPr>
      </w:pPr>
      <w:r w:rsidRPr="00536191">
        <w:rPr>
          <w:b/>
          <w:sz w:val="52"/>
          <w:szCs w:val="52"/>
        </w:rPr>
        <w:t>Persbericht</w:t>
      </w:r>
    </w:p>
    <w:p w:rsidR="005645EB" w:rsidRPr="00536191" w:rsidRDefault="00940160">
      <w:pPr>
        <w:rPr>
          <w:b/>
          <w:sz w:val="40"/>
          <w:szCs w:val="40"/>
        </w:rPr>
      </w:pPr>
      <w:r>
        <w:rPr>
          <w:b/>
          <w:sz w:val="40"/>
          <w:szCs w:val="40"/>
        </w:rPr>
        <w:t xml:space="preserve">Phaer </w:t>
      </w:r>
      <w:r w:rsidR="00AB73C8">
        <w:rPr>
          <w:b/>
          <w:sz w:val="40"/>
          <w:szCs w:val="40"/>
        </w:rPr>
        <w:t>biedt</w:t>
      </w:r>
      <w:r>
        <w:rPr>
          <w:b/>
          <w:sz w:val="40"/>
          <w:szCs w:val="40"/>
        </w:rPr>
        <w:t xml:space="preserve"> Ensenso N10 primeur in Benelux</w:t>
      </w:r>
    </w:p>
    <w:p w:rsidR="00652221" w:rsidRDefault="00940160" w:rsidP="00940160">
      <w:pPr>
        <w:rPr>
          <w:b/>
        </w:rPr>
      </w:pPr>
      <w:r w:rsidRPr="00D91CB1">
        <w:rPr>
          <w:b/>
        </w:rPr>
        <w:t xml:space="preserve">Onlangs bracht IDS </w:t>
      </w:r>
      <w:r w:rsidR="00D91CB1" w:rsidRPr="00D91CB1">
        <w:rPr>
          <w:b/>
        </w:rPr>
        <w:t xml:space="preserve">Imaging Development Systems GmbH </w:t>
      </w:r>
      <w:r w:rsidRPr="00D91CB1">
        <w:rPr>
          <w:b/>
        </w:rPr>
        <w:t xml:space="preserve">een </w:t>
      </w:r>
      <w:r w:rsidR="00D479E0">
        <w:rPr>
          <w:b/>
        </w:rPr>
        <w:t xml:space="preserve">zeer </w:t>
      </w:r>
      <w:r w:rsidR="00A631AE">
        <w:rPr>
          <w:b/>
        </w:rPr>
        <w:t>bijzondere 3D-</w:t>
      </w:r>
      <w:r w:rsidR="00D91CB1" w:rsidRPr="00D91CB1">
        <w:rPr>
          <w:b/>
        </w:rPr>
        <w:t>stereocamera</w:t>
      </w:r>
      <w:r w:rsidRPr="00D91CB1">
        <w:rPr>
          <w:b/>
        </w:rPr>
        <w:t xml:space="preserve"> op de markt. De Ensenso N10 is een </w:t>
      </w:r>
      <w:r w:rsidR="009A6090">
        <w:rPr>
          <w:b/>
        </w:rPr>
        <w:t>compacte 3D-camera met USB-</w:t>
      </w:r>
      <w:r w:rsidR="00D91CB1" w:rsidRPr="00D91CB1">
        <w:rPr>
          <w:b/>
        </w:rPr>
        <w:t xml:space="preserve">interface, die werkt volgens een nieuwe methode </w:t>
      </w:r>
      <w:r w:rsidR="00D91CB1">
        <w:rPr>
          <w:b/>
        </w:rPr>
        <w:t xml:space="preserve">die het bedrijf </w:t>
      </w:r>
      <w:r w:rsidR="009A6090">
        <w:rPr>
          <w:b/>
        </w:rPr>
        <w:t>‘</w:t>
      </w:r>
      <w:r w:rsidR="001319E6">
        <w:rPr>
          <w:b/>
        </w:rPr>
        <w:t>P</w:t>
      </w:r>
      <w:r w:rsidR="00D91CB1" w:rsidRPr="00D91CB1">
        <w:rPr>
          <w:b/>
        </w:rPr>
        <w:t xml:space="preserve">rojected </w:t>
      </w:r>
      <w:r w:rsidR="001319E6">
        <w:rPr>
          <w:b/>
        </w:rPr>
        <w:t>T</w:t>
      </w:r>
      <w:r w:rsidR="00D91CB1" w:rsidRPr="00D91CB1">
        <w:rPr>
          <w:b/>
        </w:rPr>
        <w:t xml:space="preserve">exture </w:t>
      </w:r>
      <w:r w:rsidR="001319E6">
        <w:rPr>
          <w:b/>
        </w:rPr>
        <w:t>S</w:t>
      </w:r>
      <w:r w:rsidR="00D91CB1" w:rsidRPr="00D91CB1">
        <w:rPr>
          <w:b/>
        </w:rPr>
        <w:t xml:space="preserve">tereo </w:t>
      </w:r>
      <w:r w:rsidR="001319E6">
        <w:rPr>
          <w:b/>
        </w:rPr>
        <w:t>V</w:t>
      </w:r>
      <w:r w:rsidR="00D91CB1" w:rsidRPr="00D91CB1">
        <w:rPr>
          <w:b/>
        </w:rPr>
        <w:t>ision</w:t>
      </w:r>
      <w:r w:rsidR="009A6090">
        <w:rPr>
          <w:b/>
        </w:rPr>
        <w:t>’</w:t>
      </w:r>
      <w:r w:rsidR="00D91CB1" w:rsidRPr="00D91CB1">
        <w:rPr>
          <w:b/>
        </w:rPr>
        <w:t xml:space="preserve"> </w:t>
      </w:r>
      <w:r w:rsidR="00D91CB1" w:rsidRPr="001319E6">
        <w:rPr>
          <w:b/>
        </w:rPr>
        <w:t xml:space="preserve">noemt. </w:t>
      </w:r>
      <w:r w:rsidR="001319E6" w:rsidRPr="001319E6">
        <w:rPr>
          <w:b/>
        </w:rPr>
        <w:t xml:space="preserve">Hierdoor blinkt </w:t>
      </w:r>
      <w:r w:rsidR="00D479E0">
        <w:rPr>
          <w:b/>
        </w:rPr>
        <w:t>hij</w:t>
      </w:r>
      <w:r w:rsidR="00AB73C8" w:rsidRPr="001319E6">
        <w:rPr>
          <w:b/>
        </w:rPr>
        <w:t xml:space="preserve"> uit in het vastleggen van ongestructureerde oppervlakken en kan </w:t>
      </w:r>
      <w:r w:rsidR="00D479E0">
        <w:rPr>
          <w:b/>
        </w:rPr>
        <w:t xml:space="preserve">hij </w:t>
      </w:r>
      <w:r w:rsidR="001319E6">
        <w:rPr>
          <w:b/>
        </w:rPr>
        <w:t xml:space="preserve">ook </w:t>
      </w:r>
      <w:r w:rsidR="00AB73C8" w:rsidRPr="001319E6">
        <w:rPr>
          <w:b/>
        </w:rPr>
        <w:t xml:space="preserve">worden ingezet </w:t>
      </w:r>
      <w:r w:rsidR="001319E6">
        <w:rPr>
          <w:b/>
        </w:rPr>
        <w:t>in</w:t>
      </w:r>
      <w:r w:rsidR="00AB73C8" w:rsidRPr="001319E6">
        <w:rPr>
          <w:b/>
        </w:rPr>
        <w:t xml:space="preserve"> </w:t>
      </w:r>
      <w:r w:rsidR="001319E6" w:rsidRPr="001319E6">
        <w:rPr>
          <w:b/>
        </w:rPr>
        <w:t>multicamerasystemen</w:t>
      </w:r>
      <w:r w:rsidR="001319E6">
        <w:rPr>
          <w:b/>
        </w:rPr>
        <w:t>.</w:t>
      </w:r>
    </w:p>
    <w:p w:rsidR="00AB73C8" w:rsidRDefault="00D479E0" w:rsidP="00940160">
      <w:r w:rsidRPr="00D479E0">
        <w:t xml:space="preserve">De innovatieve Ensenso N10 is uitgerust met </w:t>
      </w:r>
      <w:r>
        <w:t>twee</w:t>
      </w:r>
      <w:r w:rsidR="00324317">
        <w:t xml:space="preserve"> global shutter CMOS-</w:t>
      </w:r>
      <w:r w:rsidRPr="00D479E0">
        <w:t>sensoren en een patronenprojector</w:t>
      </w:r>
      <w:r>
        <w:t>. De projector projecteert random een hoog</w:t>
      </w:r>
      <w:r w:rsidR="00324317">
        <w:t>contrasterend</w:t>
      </w:r>
      <w:r>
        <w:t xml:space="preserve"> statisch puntenpatroon op een object, dat niet of nauwelijks met het blote oog te zien is.</w:t>
      </w:r>
      <w:r w:rsidR="00E22D8D">
        <w:t xml:space="preserve"> </w:t>
      </w:r>
      <w:r>
        <w:t xml:space="preserve">Vervolgens wordt het patroon door de beeldsensoren vastgelegd. Door een tevens nieuw vergelijkingsalgoritme is de Ensenso N10 in staat om bijna elk oppervlak binnen zijn field of view te kunnen vastleggen. </w:t>
      </w:r>
      <w:r w:rsidR="00324317">
        <w:t>En omd</w:t>
      </w:r>
      <w:r w:rsidR="009A6090">
        <w:t>at de patronenprojector gebruik</w:t>
      </w:r>
      <w:r w:rsidR="00324317">
        <w:t>maakt</w:t>
      </w:r>
      <w:r w:rsidR="00E22D8D">
        <w:t xml:space="preserve"> </w:t>
      </w:r>
      <w:r w:rsidR="00324317">
        <w:t>van pulserend infrarood</w:t>
      </w:r>
      <w:r w:rsidR="00922E2C">
        <w:t xml:space="preserve"> </w:t>
      </w:r>
      <w:r w:rsidR="00324317">
        <w:t>licht heeft het systeem geen last van externe lichtinvloeden.</w:t>
      </w:r>
    </w:p>
    <w:p w:rsidR="001D3EA2" w:rsidRDefault="00324317" w:rsidP="00324317">
      <w:r w:rsidRPr="00324317">
        <w:rPr>
          <w:b/>
        </w:rPr>
        <w:t>Robuust</w:t>
      </w:r>
      <w:r>
        <w:rPr>
          <w:b/>
        </w:rPr>
        <w:br/>
      </w:r>
      <w:r w:rsidRPr="00324317">
        <w:t xml:space="preserve">Niet alleen voor wat betreft belichting is de Ensenso N10 robuust. Een stevige en compacte aluminium behuizing van slechts 150 x 45 x 45 mm maken hem geschikt voor </w:t>
      </w:r>
      <w:r>
        <w:t xml:space="preserve">de meest </w:t>
      </w:r>
      <w:r w:rsidRPr="00324317">
        <w:t>uitdagende industriële omgevingen. Di</w:t>
      </w:r>
      <w:r w:rsidR="001D3EA2">
        <w:t>t geldt ook voor de te borgen 3-</w:t>
      </w:r>
      <w:r w:rsidR="009A6090">
        <w:t>pins M8-</w:t>
      </w:r>
      <w:r w:rsidRPr="00324317">
        <w:t>connector met GPIO’s voor de 12-24 V hardware trigger</w:t>
      </w:r>
      <w:r w:rsidR="001D3EA2">
        <w:t>s</w:t>
      </w:r>
      <w:r w:rsidRPr="00324317">
        <w:t xml:space="preserve"> (input en output) en USB</w:t>
      </w:r>
      <w:r w:rsidR="001D3EA2">
        <w:t>-</w:t>
      </w:r>
      <w:r w:rsidRPr="00324317">
        <w:t>kabel die eveneens geborgd k</w:t>
      </w:r>
      <w:r w:rsidR="001D3EA2">
        <w:t>an worden. Natuurlijk profiteren ook de medische wereld, de robotica, logistiek en andere veeleisende toepassingen van wat de Ensenso N10 te bieden heeft. Want met 30 frames per seconde is ook een 100 procent inspectie van bewegende onderdelen geen enkel probleem.</w:t>
      </w:r>
    </w:p>
    <w:p w:rsidR="00D479E0" w:rsidRPr="00324317" w:rsidRDefault="00D479E0" w:rsidP="00940160">
      <w:pPr>
        <w:rPr>
          <w:b/>
        </w:rPr>
      </w:pPr>
      <w:r w:rsidRPr="00324317">
        <w:rPr>
          <w:b/>
        </w:rPr>
        <w:t>Veel voordelen</w:t>
      </w:r>
      <w:r w:rsidR="001D3EA2">
        <w:rPr>
          <w:b/>
        </w:rPr>
        <w:br/>
      </w:r>
      <w:r w:rsidR="001D3EA2" w:rsidRPr="00D34452">
        <w:t>E</w:t>
      </w:r>
      <w:r w:rsidR="009A6090">
        <w:t>é</w:t>
      </w:r>
      <w:r w:rsidR="001D3EA2" w:rsidRPr="00D34452">
        <w:t xml:space="preserve">n van de grote voordelen van de Ensenso N10 is dat hij kan worden toegepast in multicamerasystemen. </w:t>
      </w:r>
      <w:r w:rsidR="00D34452" w:rsidRPr="00D34452">
        <w:t>Bijgeleverde soft</w:t>
      </w:r>
      <w:r w:rsidR="009A6090">
        <w:t>ware zorgt ervoor dat de output</w:t>
      </w:r>
      <w:r w:rsidR="00D34452" w:rsidRPr="00D34452">
        <w:t>dat</w:t>
      </w:r>
      <w:r w:rsidR="009A6090">
        <w:t>a van alle camera’s tot</w:t>
      </w:r>
      <w:r w:rsidR="00E22D8D">
        <w:t xml:space="preserve"> </w:t>
      </w:r>
      <w:r w:rsidR="009A6090">
        <w:t xml:space="preserve">één 3D-puntenwolk </w:t>
      </w:r>
      <w:r w:rsidR="00D34452" w:rsidRPr="00D34452">
        <w:t>worden gecombineerd. Hierdoor kunnen objecten geheel synchroon van verschillende kanten worden bekeken, wat schaduweffecten beperkt en het field of view vergroot. In totaal zijn er 24 modellen verkrijgbaar met brandpuntsafstanden van 3,6 tot 16 millimeter.</w:t>
      </w:r>
      <w:r w:rsidR="00D34452">
        <w:br/>
        <w:t xml:space="preserve">Alle Ensenso N10 camera’s worden in de fabriek gekalibreerd. Wanneer </w:t>
      </w:r>
      <w:r w:rsidR="00A631AE">
        <w:t>de MVTec Halcon</w:t>
      </w:r>
      <w:r w:rsidR="00E22D8D">
        <w:t>-</w:t>
      </w:r>
      <w:r w:rsidR="00A631AE">
        <w:t>interface wordt gebruikt, die gratis wordt meegeleverd, duurt installatie slechts tien minuten. Natuurlijk kan de Ensenso N10 middels een object georiënteerde API (C++) ook in bestaand</w:t>
      </w:r>
      <w:r w:rsidR="00E22D8D">
        <w:t>e systemen worden geïntegreerd.</w:t>
      </w:r>
    </w:p>
    <w:p w:rsidR="00D34452" w:rsidRDefault="00A631AE" w:rsidP="00D34452">
      <w:r>
        <w:t xml:space="preserve">De Ensenso N10 camera’s zijn in de Benelux exclusief verkrijgbaar bij de Belgische visionexpert Phaer. </w:t>
      </w:r>
    </w:p>
    <w:p w:rsidR="001319E6" w:rsidRDefault="001319E6" w:rsidP="00D91CB1"/>
    <w:p w:rsidR="00922E2C" w:rsidRDefault="00B74735" w:rsidP="00922E2C">
      <w:pPr>
        <w:rPr>
          <w:sz w:val="18"/>
          <w:szCs w:val="18"/>
        </w:rPr>
      </w:pPr>
      <w:r w:rsidRPr="007373D9">
        <w:rPr>
          <w:b/>
          <w:sz w:val="18"/>
          <w:szCs w:val="18"/>
        </w:rPr>
        <w:lastRenderedPageBreak/>
        <w:t xml:space="preserve">Over </w:t>
      </w:r>
      <w:r w:rsidR="00940160">
        <w:rPr>
          <w:b/>
          <w:sz w:val="18"/>
          <w:szCs w:val="18"/>
        </w:rPr>
        <w:t>IDS</w:t>
      </w:r>
      <w:r w:rsidR="00492078" w:rsidRPr="007373D9">
        <w:rPr>
          <w:b/>
          <w:sz w:val="18"/>
          <w:szCs w:val="18"/>
        </w:rPr>
        <w:br/>
      </w:r>
      <w:r w:rsidR="00940160" w:rsidRPr="00940160">
        <w:rPr>
          <w:sz w:val="18"/>
          <w:szCs w:val="18"/>
        </w:rPr>
        <w:t>IDS Imaging Development Systems GmbH</w:t>
      </w:r>
      <w:r w:rsidR="00940160">
        <w:rPr>
          <w:sz w:val="18"/>
          <w:szCs w:val="18"/>
        </w:rPr>
        <w:t xml:space="preserve"> is </w:t>
      </w:r>
      <w:r w:rsidR="00A631AE">
        <w:rPr>
          <w:sz w:val="18"/>
          <w:szCs w:val="18"/>
        </w:rPr>
        <w:t>een vooraanstaand producent van industriële camera’s met een USB</w:t>
      </w:r>
      <w:r w:rsidR="009A6090">
        <w:rPr>
          <w:sz w:val="18"/>
          <w:szCs w:val="18"/>
        </w:rPr>
        <w:t>- of GigE-i</w:t>
      </w:r>
      <w:r w:rsidR="00A631AE">
        <w:rPr>
          <w:sz w:val="18"/>
          <w:szCs w:val="18"/>
        </w:rPr>
        <w:t>nterface. Met 15 jaar ervaring in het ontwikkelen van USB 2.0 camera</w:t>
      </w:r>
      <w:r w:rsidR="00723412">
        <w:rPr>
          <w:sz w:val="18"/>
          <w:szCs w:val="18"/>
        </w:rPr>
        <w:t>’s, is het bedrijf éé</w:t>
      </w:r>
      <w:r w:rsidR="00A631AE">
        <w:rPr>
          <w:sz w:val="18"/>
          <w:szCs w:val="18"/>
        </w:rPr>
        <w:t>n van de pioniers die vandaag ook USB 3.0</w:t>
      </w:r>
      <w:r w:rsidR="00DC6779">
        <w:rPr>
          <w:sz w:val="18"/>
          <w:szCs w:val="18"/>
        </w:rPr>
        <w:t xml:space="preserve"> naar de industriële visionmarkt brengt. </w:t>
      </w:r>
      <w:r w:rsidR="007A6C1C">
        <w:rPr>
          <w:sz w:val="18"/>
          <w:szCs w:val="18"/>
        </w:rPr>
        <w:t xml:space="preserve">Een visionair </w:t>
      </w:r>
      <w:r w:rsidR="00723412">
        <w:rPr>
          <w:sz w:val="18"/>
          <w:szCs w:val="18"/>
        </w:rPr>
        <w:t>gedachtegoed</w:t>
      </w:r>
      <w:r w:rsidR="007A6C1C">
        <w:rPr>
          <w:sz w:val="18"/>
          <w:szCs w:val="18"/>
        </w:rPr>
        <w:t xml:space="preserve"> en modulaire concepten stellen de klanten van IDS in staat om innovatieve en individuele toepassingen te ontwikkelen. Professionele componenten voor machinevision</w:t>
      </w:r>
      <w:r w:rsidR="00922E2C">
        <w:rPr>
          <w:sz w:val="18"/>
          <w:szCs w:val="18"/>
        </w:rPr>
        <w:t xml:space="preserve"> worden exclusief en duurzaam in Duitsland ontwikkeld en </w:t>
      </w:r>
      <w:r w:rsidR="00723412">
        <w:rPr>
          <w:sz w:val="18"/>
          <w:szCs w:val="18"/>
        </w:rPr>
        <w:t>geproduceerd</w:t>
      </w:r>
      <w:r w:rsidR="00922E2C">
        <w:rPr>
          <w:sz w:val="18"/>
          <w:szCs w:val="18"/>
        </w:rPr>
        <w:t xml:space="preserve"> om vervolgens wereldwijd te worden toegepast. Kijk voor meer informatie op </w:t>
      </w:r>
      <w:hyperlink r:id="rId5" w:history="1">
        <w:r w:rsidR="00922E2C" w:rsidRPr="000C7FC2">
          <w:rPr>
            <w:rStyle w:val="Hyperlink"/>
            <w:sz w:val="18"/>
            <w:szCs w:val="18"/>
          </w:rPr>
          <w:t>www.ids-imaging.com</w:t>
        </w:r>
      </w:hyperlink>
      <w:r w:rsidR="009A6090">
        <w:t>.</w:t>
      </w:r>
    </w:p>
    <w:p w:rsidR="0081422D" w:rsidRPr="007373D9" w:rsidRDefault="0081422D" w:rsidP="0081422D">
      <w:pPr>
        <w:rPr>
          <w:sz w:val="18"/>
          <w:szCs w:val="18"/>
        </w:rPr>
      </w:pPr>
      <w:r w:rsidRPr="007373D9">
        <w:rPr>
          <w:b/>
          <w:sz w:val="18"/>
          <w:szCs w:val="18"/>
        </w:rPr>
        <w:t>Over Phaer</w:t>
      </w:r>
      <w:r w:rsidRPr="007373D9">
        <w:rPr>
          <w:b/>
          <w:sz w:val="18"/>
          <w:szCs w:val="18"/>
        </w:rPr>
        <w:br/>
      </w:r>
      <w:r w:rsidRPr="007373D9">
        <w:rPr>
          <w:sz w:val="18"/>
          <w:szCs w:val="18"/>
        </w:rPr>
        <w:t xml:space="preserve">Phaer neemt een unieke positie in als het gaat om hoogwaardige </w:t>
      </w:r>
      <w:proofErr w:type="spellStart"/>
      <w:r w:rsidRPr="007373D9">
        <w:rPr>
          <w:sz w:val="18"/>
          <w:szCs w:val="18"/>
        </w:rPr>
        <w:t>computervisiecomponenten</w:t>
      </w:r>
      <w:proofErr w:type="spellEnd"/>
      <w:r w:rsidRPr="007373D9">
        <w:rPr>
          <w:sz w:val="18"/>
          <w:szCs w:val="18"/>
        </w:rPr>
        <w:t>. Uitgangspunt is altijd de inzet van technologisch leidende producten</w:t>
      </w:r>
      <w:r>
        <w:rPr>
          <w:sz w:val="18"/>
          <w:szCs w:val="18"/>
        </w:rPr>
        <w:t xml:space="preserve"> en </w:t>
      </w:r>
      <w:proofErr w:type="spellStart"/>
      <w:r>
        <w:rPr>
          <w:sz w:val="18"/>
          <w:szCs w:val="18"/>
        </w:rPr>
        <w:t>kennis-netwerking</w:t>
      </w:r>
      <w:proofErr w:type="spellEnd"/>
      <w:r>
        <w:rPr>
          <w:sz w:val="18"/>
          <w:szCs w:val="18"/>
        </w:rPr>
        <w:t xml:space="preserve"> met hun ontwikkelaars</w:t>
      </w:r>
      <w:r w:rsidRPr="007373D9">
        <w:rPr>
          <w:sz w:val="18"/>
          <w:szCs w:val="18"/>
        </w:rPr>
        <w:t>.</w:t>
      </w:r>
      <w:r>
        <w:rPr>
          <w:sz w:val="18"/>
          <w:szCs w:val="18"/>
        </w:rPr>
        <w:t xml:space="preserve"> </w:t>
      </w:r>
      <w:r w:rsidRPr="007373D9">
        <w:rPr>
          <w:sz w:val="18"/>
          <w:szCs w:val="18"/>
        </w:rPr>
        <w:t>De kennis van Phaer</w:t>
      </w:r>
      <w:r>
        <w:rPr>
          <w:sz w:val="18"/>
          <w:szCs w:val="18"/>
        </w:rPr>
        <w:t xml:space="preserve"> </w:t>
      </w:r>
      <w:r w:rsidRPr="007373D9">
        <w:rPr>
          <w:sz w:val="18"/>
          <w:szCs w:val="18"/>
        </w:rPr>
        <w:t>ten aanzien van technologie en applicaties helpt</w:t>
      </w:r>
      <w:r>
        <w:rPr>
          <w:sz w:val="18"/>
          <w:szCs w:val="18"/>
        </w:rPr>
        <w:t xml:space="preserve"> </w:t>
      </w:r>
      <w:r w:rsidRPr="007373D9">
        <w:rPr>
          <w:sz w:val="18"/>
          <w:szCs w:val="18"/>
        </w:rPr>
        <w:t xml:space="preserve">klanten </w:t>
      </w:r>
      <w:r>
        <w:rPr>
          <w:sz w:val="18"/>
          <w:szCs w:val="18"/>
        </w:rPr>
        <w:t>hun R&amp;</w:t>
      </w:r>
      <w:proofErr w:type="spellStart"/>
      <w:r>
        <w:rPr>
          <w:sz w:val="18"/>
          <w:szCs w:val="18"/>
        </w:rPr>
        <w:t>D-</w:t>
      </w:r>
      <w:r w:rsidRPr="007373D9">
        <w:rPr>
          <w:sz w:val="18"/>
          <w:szCs w:val="18"/>
        </w:rPr>
        <w:t>traject</w:t>
      </w:r>
      <w:proofErr w:type="spellEnd"/>
      <w:r w:rsidRPr="007373D9">
        <w:rPr>
          <w:sz w:val="18"/>
          <w:szCs w:val="18"/>
        </w:rPr>
        <w:t xml:space="preserve"> te verkorten. Daarnaast wordt</w:t>
      </w:r>
      <w:r>
        <w:rPr>
          <w:sz w:val="18"/>
          <w:szCs w:val="18"/>
        </w:rPr>
        <w:t xml:space="preserve"> </w:t>
      </w:r>
      <w:r w:rsidRPr="007373D9">
        <w:rPr>
          <w:sz w:val="18"/>
          <w:szCs w:val="18"/>
        </w:rPr>
        <w:t>door een technologische voorsprong de marktpositie van de klant nu en in de toekomst zeker gesteld. Phaer is onder andere leverancier van</w:t>
      </w:r>
      <w:r>
        <w:rPr>
          <w:sz w:val="18"/>
          <w:szCs w:val="18"/>
        </w:rPr>
        <w:t xml:space="preserve"> </w:t>
      </w:r>
      <w:proofErr w:type="spellStart"/>
      <w:r w:rsidRPr="007373D9">
        <w:rPr>
          <w:sz w:val="18"/>
          <w:szCs w:val="18"/>
        </w:rPr>
        <w:t>Z-Laser</w:t>
      </w:r>
      <w:proofErr w:type="spellEnd"/>
      <w:r w:rsidRPr="007373D9">
        <w:rPr>
          <w:sz w:val="18"/>
          <w:szCs w:val="18"/>
        </w:rPr>
        <w:t xml:space="preserve">, CCS, </w:t>
      </w:r>
      <w:proofErr w:type="spellStart"/>
      <w:r w:rsidRPr="007373D9">
        <w:rPr>
          <w:sz w:val="18"/>
          <w:szCs w:val="18"/>
        </w:rPr>
        <w:t>Schneider-Kreuznach</w:t>
      </w:r>
      <w:proofErr w:type="spellEnd"/>
      <w:r w:rsidRPr="007373D9">
        <w:rPr>
          <w:sz w:val="18"/>
          <w:szCs w:val="18"/>
        </w:rPr>
        <w:t xml:space="preserve">, </w:t>
      </w:r>
      <w:proofErr w:type="spellStart"/>
      <w:r w:rsidRPr="007373D9">
        <w:rPr>
          <w:sz w:val="18"/>
          <w:szCs w:val="18"/>
        </w:rPr>
        <w:t>Volpi</w:t>
      </w:r>
      <w:proofErr w:type="spellEnd"/>
      <w:r w:rsidRPr="007373D9">
        <w:rPr>
          <w:sz w:val="18"/>
          <w:szCs w:val="18"/>
        </w:rPr>
        <w:t xml:space="preserve">, </w:t>
      </w:r>
      <w:proofErr w:type="spellStart"/>
      <w:r w:rsidRPr="007373D9">
        <w:rPr>
          <w:sz w:val="18"/>
          <w:szCs w:val="18"/>
        </w:rPr>
        <w:t>Fujinon</w:t>
      </w:r>
      <w:proofErr w:type="spellEnd"/>
      <w:r w:rsidRPr="007373D9">
        <w:rPr>
          <w:sz w:val="18"/>
          <w:szCs w:val="18"/>
        </w:rPr>
        <w:t xml:space="preserve">, </w:t>
      </w:r>
      <w:proofErr w:type="spellStart"/>
      <w:r w:rsidRPr="007373D9">
        <w:rPr>
          <w:sz w:val="18"/>
          <w:szCs w:val="18"/>
        </w:rPr>
        <w:t>Kowa</w:t>
      </w:r>
      <w:proofErr w:type="spellEnd"/>
      <w:r w:rsidRPr="007373D9">
        <w:rPr>
          <w:sz w:val="18"/>
          <w:szCs w:val="18"/>
        </w:rPr>
        <w:t xml:space="preserve">, </w:t>
      </w:r>
      <w:proofErr w:type="spellStart"/>
      <w:r w:rsidRPr="007373D9">
        <w:rPr>
          <w:sz w:val="18"/>
          <w:szCs w:val="18"/>
        </w:rPr>
        <w:t>Pentax</w:t>
      </w:r>
      <w:proofErr w:type="spellEnd"/>
      <w:r w:rsidRPr="007373D9">
        <w:rPr>
          <w:sz w:val="18"/>
          <w:szCs w:val="18"/>
        </w:rPr>
        <w:t xml:space="preserve">, </w:t>
      </w:r>
      <w:proofErr w:type="spellStart"/>
      <w:r w:rsidRPr="007373D9">
        <w:rPr>
          <w:sz w:val="18"/>
          <w:szCs w:val="18"/>
        </w:rPr>
        <w:t>Opto</w:t>
      </w:r>
      <w:proofErr w:type="spellEnd"/>
      <w:r w:rsidRPr="007373D9">
        <w:rPr>
          <w:sz w:val="18"/>
          <w:szCs w:val="18"/>
        </w:rPr>
        <w:t xml:space="preserve"> Engineering, e2v, IDS, </w:t>
      </w:r>
      <w:proofErr w:type="spellStart"/>
      <w:r w:rsidRPr="007373D9">
        <w:rPr>
          <w:sz w:val="18"/>
          <w:szCs w:val="18"/>
        </w:rPr>
        <w:t>Imperx</w:t>
      </w:r>
      <w:proofErr w:type="spellEnd"/>
      <w:r w:rsidRPr="007373D9">
        <w:rPr>
          <w:sz w:val="18"/>
          <w:szCs w:val="18"/>
        </w:rPr>
        <w:t xml:space="preserve">, </w:t>
      </w:r>
      <w:proofErr w:type="spellStart"/>
      <w:r w:rsidRPr="007373D9">
        <w:rPr>
          <w:sz w:val="18"/>
          <w:szCs w:val="18"/>
        </w:rPr>
        <w:t>Photonfocus</w:t>
      </w:r>
      <w:proofErr w:type="spellEnd"/>
      <w:r w:rsidRPr="007373D9">
        <w:rPr>
          <w:sz w:val="18"/>
          <w:szCs w:val="18"/>
        </w:rPr>
        <w:t xml:space="preserve">, , </w:t>
      </w:r>
      <w:proofErr w:type="spellStart"/>
      <w:r w:rsidRPr="007373D9">
        <w:rPr>
          <w:sz w:val="18"/>
          <w:szCs w:val="18"/>
        </w:rPr>
        <w:t>IOIndustries</w:t>
      </w:r>
      <w:proofErr w:type="spellEnd"/>
      <w:r w:rsidRPr="007373D9">
        <w:rPr>
          <w:sz w:val="18"/>
          <w:szCs w:val="18"/>
        </w:rPr>
        <w:t xml:space="preserve">, </w:t>
      </w:r>
      <w:proofErr w:type="spellStart"/>
      <w:r w:rsidRPr="007373D9">
        <w:rPr>
          <w:sz w:val="18"/>
          <w:szCs w:val="18"/>
        </w:rPr>
        <w:t>Componentsexpress</w:t>
      </w:r>
      <w:bookmarkStart w:id="0" w:name="_GoBack"/>
      <w:bookmarkEnd w:id="0"/>
      <w:proofErr w:type="spellEnd"/>
      <w:r w:rsidRPr="007373D9">
        <w:rPr>
          <w:sz w:val="18"/>
          <w:szCs w:val="18"/>
        </w:rPr>
        <w:t xml:space="preserve">, BitFlow </w:t>
      </w:r>
      <w:r>
        <w:rPr>
          <w:sz w:val="18"/>
          <w:szCs w:val="18"/>
        </w:rPr>
        <w:t xml:space="preserve">en </w:t>
      </w:r>
      <w:proofErr w:type="spellStart"/>
      <w:r w:rsidRPr="007373D9">
        <w:rPr>
          <w:sz w:val="18"/>
          <w:szCs w:val="18"/>
        </w:rPr>
        <w:t>MVTec</w:t>
      </w:r>
      <w:proofErr w:type="spellEnd"/>
      <w:r w:rsidRPr="007373D9">
        <w:rPr>
          <w:sz w:val="18"/>
          <w:szCs w:val="18"/>
        </w:rPr>
        <w:t>. Kijk voor meer informatie op</w:t>
      </w:r>
      <w:r w:rsidRPr="0076148E">
        <w:rPr>
          <w:color w:val="FF0000"/>
          <w:sz w:val="18"/>
          <w:szCs w:val="18"/>
        </w:rPr>
        <w:t xml:space="preserve"> </w:t>
      </w:r>
      <w:hyperlink r:id="rId6" w:history="1">
        <w:r w:rsidRPr="00D4130E">
          <w:rPr>
            <w:rStyle w:val="Hyperlink"/>
            <w:color w:val="auto"/>
            <w:sz w:val="18"/>
            <w:szCs w:val="18"/>
          </w:rPr>
          <w:t>www.phaer.</w:t>
        </w:r>
        <w:r>
          <w:rPr>
            <w:rStyle w:val="Hyperlink"/>
            <w:color w:val="auto"/>
            <w:sz w:val="18"/>
            <w:szCs w:val="18"/>
          </w:rPr>
          <w:t>eu</w:t>
        </w:r>
      </w:hyperlink>
      <w:r>
        <w:rPr>
          <w:sz w:val="18"/>
          <w:szCs w:val="18"/>
        </w:rPr>
        <w:t>.</w:t>
      </w:r>
    </w:p>
    <w:p w:rsidR="0081422D" w:rsidRDefault="0081422D" w:rsidP="0081422D">
      <w:pPr>
        <w:rPr>
          <w:sz w:val="18"/>
          <w:szCs w:val="18"/>
          <w:lang w:val="nl-NL"/>
        </w:rPr>
      </w:pPr>
      <w:r w:rsidRPr="00785C82">
        <w:rPr>
          <w:sz w:val="18"/>
          <w:szCs w:val="18"/>
          <w:lang w:val="nl-NL"/>
        </w:rPr>
        <w:t xml:space="preserve">Het persbericht, inclusief beeld in hoge resolutie zijn te downloaden via </w:t>
      </w:r>
      <w:hyperlink r:id="rId7" w:history="1">
        <w:r w:rsidRPr="00D658B9">
          <w:rPr>
            <w:rStyle w:val="Hyperlink"/>
            <w:sz w:val="18"/>
            <w:szCs w:val="18"/>
            <w:lang w:val="nl-NL"/>
          </w:rPr>
          <w:t>www.phaer.be/nl/nieuws/persberichten</w:t>
        </w:r>
      </w:hyperlink>
    </w:p>
    <w:p w:rsidR="0081422D" w:rsidRPr="007373D9" w:rsidRDefault="0081422D" w:rsidP="0081422D">
      <w:pPr>
        <w:rPr>
          <w:sz w:val="18"/>
          <w:szCs w:val="18"/>
        </w:rPr>
      </w:pPr>
      <w:r w:rsidRPr="007373D9">
        <w:rPr>
          <w:b/>
          <w:sz w:val="18"/>
          <w:szCs w:val="18"/>
        </w:rPr>
        <w:t>Contact</w:t>
      </w:r>
      <w:r w:rsidRPr="007373D9">
        <w:rPr>
          <w:b/>
          <w:sz w:val="18"/>
          <w:szCs w:val="18"/>
        </w:rPr>
        <w:br/>
      </w:r>
      <w:r w:rsidRPr="007373D9">
        <w:rPr>
          <w:sz w:val="18"/>
          <w:szCs w:val="18"/>
        </w:rPr>
        <w:t>Phaer</w:t>
      </w:r>
      <w:r w:rsidRPr="007373D9">
        <w:rPr>
          <w:sz w:val="18"/>
          <w:szCs w:val="18"/>
        </w:rPr>
        <w:br/>
        <w:t xml:space="preserve">Koenraad Van De Veere </w:t>
      </w:r>
      <w:r w:rsidRPr="007373D9">
        <w:rPr>
          <w:sz w:val="18"/>
          <w:szCs w:val="18"/>
        </w:rPr>
        <w:br/>
        <w:t>T: + 32 9 261 61 60</w:t>
      </w:r>
      <w:r w:rsidRPr="007373D9">
        <w:rPr>
          <w:sz w:val="18"/>
          <w:szCs w:val="18"/>
        </w:rPr>
        <w:br/>
        <w:t>E: k@</w:t>
      </w:r>
      <w:proofErr w:type="spellStart"/>
      <w:r w:rsidRPr="007373D9">
        <w:rPr>
          <w:sz w:val="18"/>
          <w:szCs w:val="18"/>
        </w:rPr>
        <w:t>phaer.</w:t>
      </w:r>
      <w:r>
        <w:rPr>
          <w:sz w:val="18"/>
          <w:szCs w:val="18"/>
        </w:rPr>
        <w:t>eu</w:t>
      </w:r>
      <w:proofErr w:type="spellEnd"/>
    </w:p>
    <w:p w:rsidR="007373D9" w:rsidRDefault="007373D9">
      <w:pPr>
        <w:rPr>
          <w:sz w:val="18"/>
          <w:szCs w:val="18"/>
        </w:rPr>
      </w:pPr>
    </w:p>
    <w:p w:rsidR="00D91CB1" w:rsidRDefault="00D91CB1">
      <w:pPr>
        <w:rPr>
          <w:sz w:val="18"/>
          <w:szCs w:val="18"/>
        </w:rPr>
      </w:pPr>
    </w:p>
    <w:p w:rsidR="00D91CB1" w:rsidRPr="007373D9" w:rsidRDefault="00D91CB1">
      <w:pPr>
        <w:rPr>
          <w:sz w:val="18"/>
          <w:szCs w:val="18"/>
        </w:rPr>
      </w:pPr>
    </w:p>
    <w:sectPr w:rsidR="00D91CB1" w:rsidRPr="007373D9" w:rsidSect="003B0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0E6610"/>
    <w:rsid w:val="00003C0E"/>
    <w:rsid w:val="000070A0"/>
    <w:rsid w:val="000124B0"/>
    <w:rsid w:val="00023EC3"/>
    <w:rsid w:val="00037D20"/>
    <w:rsid w:val="0004478C"/>
    <w:rsid w:val="000546E4"/>
    <w:rsid w:val="0007353E"/>
    <w:rsid w:val="00083C25"/>
    <w:rsid w:val="0009333C"/>
    <w:rsid w:val="000A4F22"/>
    <w:rsid w:val="000B7368"/>
    <w:rsid w:val="000C2ACF"/>
    <w:rsid w:val="000D408E"/>
    <w:rsid w:val="000D5546"/>
    <w:rsid w:val="000E0FE1"/>
    <w:rsid w:val="000E6610"/>
    <w:rsid w:val="000F4036"/>
    <w:rsid w:val="00110796"/>
    <w:rsid w:val="001107D8"/>
    <w:rsid w:val="00126304"/>
    <w:rsid w:val="001319E6"/>
    <w:rsid w:val="0014432C"/>
    <w:rsid w:val="001507C0"/>
    <w:rsid w:val="001664FF"/>
    <w:rsid w:val="00173714"/>
    <w:rsid w:val="00176376"/>
    <w:rsid w:val="001878A8"/>
    <w:rsid w:val="001952BE"/>
    <w:rsid w:val="00197F68"/>
    <w:rsid w:val="001A77B6"/>
    <w:rsid w:val="001A7BA6"/>
    <w:rsid w:val="001D3EA2"/>
    <w:rsid w:val="001D4DE9"/>
    <w:rsid w:val="001F1027"/>
    <w:rsid w:val="00212278"/>
    <w:rsid w:val="002122A1"/>
    <w:rsid w:val="00263FBB"/>
    <w:rsid w:val="00282D88"/>
    <w:rsid w:val="00295044"/>
    <w:rsid w:val="002A2F71"/>
    <w:rsid w:val="003225A5"/>
    <w:rsid w:val="00324317"/>
    <w:rsid w:val="0034567C"/>
    <w:rsid w:val="0035502E"/>
    <w:rsid w:val="00375394"/>
    <w:rsid w:val="00380E9D"/>
    <w:rsid w:val="00385E01"/>
    <w:rsid w:val="003B0E06"/>
    <w:rsid w:val="003B18D3"/>
    <w:rsid w:val="003B6C90"/>
    <w:rsid w:val="003B7D87"/>
    <w:rsid w:val="003C5D35"/>
    <w:rsid w:val="003D38C1"/>
    <w:rsid w:val="003E54D4"/>
    <w:rsid w:val="003E58C7"/>
    <w:rsid w:val="003E60A4"/>
    <w:rsid w:val="003F6415"/>
    <w:rsid w:val="004177F5"/>
    <w:rsid w:val="00420D93"/>
    <w:rsid w:val="00432477"/>
    <w:rsid w:val="0043304C"/>
    <w:rsid w:val="00435CAE"/>
    <w:rsid w:val="0046090F"/>
    <w:rsid w:val="004663D4"/>
    <w:rsid w:val="004669C4"/>
    <w:rsid w:val="004775BD"/>
    <w:rsid w:val="00492078"/>
    <w:rsid w:val="00496A82"/>
    <w:rsid w:val="004A545F"/>
    <w:rsid w:val="004A6491"/>
    <w:rsid w:val="004E29E3"/>
    <w:rsid w:val="004E678B"/>
    <w:rsid w:val="004F5CB4"/>
    <w:rsid w:val="00536191"/>
    <w:rsid w:val="005433D9"/>
    <w:rsid w:val="00551AA7"/>
    <w:rsid w:val="005645EB"/>
    <w:rsid w:val="0057400E"/>
    <w:rsid w:val="005A1993"/>
    <w:rsid w:val="005B23D2"/>
    <w:rsid w:val="005C55F2"/>
    <w:rsid w:val="005C679D"/>
    <w:rsid w:val="005E5741"/>
    <w:rsid w:val="005F094E"/>
    <w:rsid w:val="00621761"/>
    <w:rsid w:val="006332D0"/>
    <w:rsid w:val="006474FF"/>
    <w:rsid w:val="00652221"/>
    <w:rsid w:val="0066591A"/>
    <w:rsid w:val="0066763F"/>
    <w:rsid w:val="00671335"/>
    <w:rsid w:val="00676402"/>
    <w:rsid w:val="00685967"/>
    <w:rsid w:val="006916DD"/>
    <w:rsid w:val="006A35AD"/>
    <w:rsid w:val="006A3A4A"/>
    <w:rsid w:val="006A5DE2"/>
    <w:rsid w:val="006E3DBC"/>
    <w:rsid w:val="006E6A74"/>
    <w:rsid w:val="007026C7"/>
    <w:rsid w:val="00702AD6"/>
    <w:rsid w:val="00713289"/>
    <w:rsid w:val="00721BF5"/>
    <w:rsid w:val="00723412"/>
    <w:rsid w:val="00723D24"/>
    <w:rsid w:val="00727FCA"/>
    <w:rsid w:val="007373D9"/>
    <w:rsid w:val="00740BFF"/>
    <w:rsid w:val="00757D65"/>
    <w:rsid w:val="00760723"/>
    <w:rsid w:val="0076148E"/>
    <w:rsid w:val="00765BC2"/>
    <w:rsid w:val="00766C4B"/>
    <w:rsid w:val="007848A1"/>
    <w:rsid w:val="00794139"/>
    <w:rsid w:val="0079554A"/>
    <w:rsid w:val="00797638"/>
    <w:rsid w:val="007A6C1C"/>
    <w:rsid w:val="007B1E36"/>
    <w:rsid w:val="007C390F"/>
    <w:rsid w:val="007F3C9B"/>
    <w:rsid w:val="00810BB1"/>
    <w:rsid w:val="0081422D"/>
    <w:rsid w:val="0081786D"/>
    <w:rsid w:val="00820A23"/>
    <w:rsid w:val="00827617"/>
    <w:rsid w:val="008502CD"/>
    <w:rsid w:val="00851506"/>
    <w:rsid w:val="00855888"/>
    <w:rsid w:val="00857FCF"/>
    <w:rsid w:val="008A7549"/>
    <w:rsid w:val="008C70D1"/>
    <w:rsid w:val="008D6990"/>
    <w:rsid w:val="008F1FB1"/>
    <w:rsid w:val="00913A7E"/>
    <w:rsid w:val="00920BC9"/>
    <w:rsid w:val="00922E2C"/>
    <w:rsid w:val="00935B18"/>
    <w:rsid w:val="00940160"/>
    <w:rsid w:val="00961BDF"/>
    <w:rsid w:val="0097530F"/>
    <w:rsid w:val="009A3E8B"/>
    <w:rsid w:val="009A6090"/>
    <w:rsid w:val="009B6D12"/>
    <w:rsid w:val="009F090D"/>
    <w:rsid w:val="00A01F82"/>
    <w:rsid w:val="00A02A18"/>
    <w:rsid w:val="00A16B91"/>
    <w:rsid w:val="00A304E4"/>
    <w:rsid w:val="00A36E6A"/>
    <w:rsid w:val="00A55FF8"/>
    <w:rsid w:val="00A56614"/>
    <w:rsid w:val="00A631AE"/>
    <w:rsid w:val="00A75587"/>
    <w:rsid w:val="00A75D6B"/>
    <w:rsid w:val="00A865AB"/>
    <w:rsid w:val="00AA329D"/>
    <w:rsid w:val="00AA6E96"/>
    <w:rsid w:val="00AA772E"/>
    <w:rsid w:val="00AB6B2E"/>
    <w:rsid w:val="00AB73C8"/>
    <w:rsid w:val="00AD53E7"/>
    <w:rsid w:val="00AE1379"/>
    <w:rsid w:val="00AF543A"/>
    <w:rsid w:val="00B06FB4"/>
    <w:rsid w:val="00B33A30"/>
    <w:rsid w:val="00B449D3"/>
    <w:rsid w:val="00B46E08"/>
    <w:rsid w:val="00B74735"/>
    <w:rsid w:val="00B863B1"/>
    <w:rsid w:val="00BB5C8E"/>
    <w:rsid w:val="00BC79C4"/>
    <w:rsid w:val="00BD4CD4"/>
    <w:rsid w:val="00C0403D"/>
    <w:rsid w:val="00C1158E"/>
    <w:rsid w:val="00C374B9"/>
    <w:rsid w:val="00C574BB"/>
    <w:rsid w:val="00C63F00"/>
    <w:rsid w:val="00C848F7"/>
    <w:rsid w:val="00CB6A7D"/>
    <w:rsid w:val="00CE5070"/>
    <w:rsid w:val="00CE5ED5"/>
    <w:rsid w:val="00D20BC9"/>
    <w:rsid w:val="00D34452"/>
    <w:rsid w:val="00D4130E"/>
    <w:rsid w:val="00D479E0"/>
    <w:rsid w:val="00D55BB3"/>
    <w:rsid w:val="00D83382"/>
    <w:rsid w:val="00D91CB1"/>
    <w:rsid w:val="00D93E91"/>
    <w:rsid w:val="00DA6C8A"/>
    <w:rsid w:val="00DA7846"/>
    <w:rsid w:val="00DB0D8C"/>
    <w:rsid w:val="00DB7D1A"/>
    <w:rsid w:val="00DC1D6C"/>
    <w:rsid w:val="00DC6779"/>
    <w:rsid w:val="00DF10D9"/>
    <w:rsid w:val="00E01212"/>
    <w:rsid w:val="00E0571B"/>
    <w:rsid w:val="00E12D13"/>
    <w:rsid w:val="00E22D8D"/>
    <w:rsid w:val="00E356E9"/>
    <w:rsid w:val="00E7309F"/>
    <w:rsid w:val="00E91947"/>
    <w:rsid w:val="00E96D65"/>
    <w:rsid w:val="00EA5E1D"/>
    <w:rsid w:val="00EB12EE"/>
    <w:rsid w:val="00EC3031"/>
    <w:rsid w:val="00F0323F"/>
    <w:rsid w:val="00F20605"/>
    <w:rsid w:val="00F219B2"/>
    <w:rsid w:val="00F30EB4"/>
    <w:rsid w:val="00F33AFC"/>
    <w:rsid w:val="00F47361"/>
    <w:rsid w:val="00F951FB"/>
    <w:rsid w:val="00FB7F9E"/>
    <w:rsid w:val="00FE780C"/>
    <w:rsid w:val="00FF36F6"/>
    <w:rsid w:val="00FF4A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6B2E"/>
  </w:style>
  <w:style w:type="paragraph" w:styleId="Kop2">
    <w:name w:val="heading 2"/>
    <w:basedOn w:val="Standaard"/>
    <w:link w:val="Kop2Char"/>
    <w:uiPriority w:val="9"/>
    <w:qFormat/>
    <w:rsid w:val="000E66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E661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E66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F36F6"/>
    <w:rPr>
      <w:color w:val="0000FF"/>
      <w:u w:val="single"/>
    </w:rPr>
  </w:style>
  <w:style w:type="paragraph" w:styleId="Tekstzonderopmaak">
    <w:name w:val="Plain Text"/>
    <w:basedOn w:val="Standaard"/>
    <w:link w:val="TekstzonderopmaakChar"/>
    <w:uiPriority w:val="99"/>
    <w:semiHidden/>
    <w:unhideWhenUsed/>
    <w:rsid w:val="00FF36F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F36F6"/>
    <w:rPr>
      <w:rFonts w:ascii="Consolas" w:hAnsi="Consolas"/>
      <w:sz w:val="21"/>
      <w:szCs w:val="21"/>
    </w:rPr>
  </w:style>
  <w:style w:type="character" w:styleId="GevolgdeHyperlink">
    <w:name w:val="FollowedHyperlink"/>
    <w:basedOn w:val="Standaardalinea-lettertype"/>
    <w:uiPriority w:val="99"/>
    <w:semiHidden/>
    <w:unhideWhenUsed/>
    <w:rsid w:val="00FF36F6"/>
    <w:rPr>
      <w:color w:val="800080" w:themeColor="followedHyperlink"/>
      <w:u w:val="single"/>
    </w:rPr>
  </w:style>
  <w:style w:type="paragraph" w:styleId="Ballontekst">
    <w:name w:val="Balloon Text"/>
    <w:basedOn w:val="Standaard"/>
    <w:link w:val="BallontekstChar"/>
    <w:uiPriority w:val="99"/>
    <w:semiHidden/>
    <w:unhideWhenUsed/>
    <w:rsid w:val="001107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0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0E66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E661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E66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F36F6"/>
    <w:rPr>
      <w:color w:val="0000FF"/>
      <w:u w:val="single"/>
    </w:rPr>
  </w:style>
  <w:style w:type="paragraph" w:styleId="Tekstzonderopmaak">
    <w:name w:val="Plain Text"/>
    <w:basedOn w:val="Standaard"/>
    <w:link w:val="TekstzonderopmaakChar"/>
    <w:uiPriority w:val="99"/>
    <w:semiHidden/>
    <w:unhideWhenUsed/>
    <w:rsid w:val="00FF36F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F36F6"/>
    <w:rPr>
      <w:rFonts w:ascii="Consolas" w:hAnsi="Consolas"/>
      <w:sz w:val="21"/>
      <w:szCs w:val="21"/>
    </w:rPr>
  </w:style>
  <w:style w:type="character" w:styleId="GevolgdeHyperlink">
    <w:name w:val="FollowedHyperlink"/>
    <w:basedOn w:val="Standaardalinea-lettertype"/>
    <w:uiPriority w:val="99"/>
    <w:semiHidden/>
    <w:unhideWhenUsed/>
    <w:rsid w:val="00FF36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6998157">
      <w:bodyDiv w:val="1"/>
      <w:marLeft w:val="0"/>
      <w:marRight w:val="0"/>
      <w:marTop w:val="0"/>
      <w:marBottom w:val="0"/>
      <w:divBdr>
        <w:top w:val="none" w:sz="0" w:space="0" w:color="auto"/>
        <w:left w:val="none" w:sz="0" w:space="0" w:color="auto"/>
        <w:bottom w:val="none" w:sz="0" w:space="0" w:color="auto"/>
        <w:right w:val="none" w:sz="0" w:space="0" w:color="auto"/>
      </w:divBdr>
    </w:div>
    <w:div w:id="754596128">
      <w:bodyDiv w:val="1"/>
      <w:marLeft w:val="0"/>
      <w:marRight w:val="0"/>
      <w:marTop w:val="0"/>
      <w:marBottom w:val="0"/>
      <w:divBdr>
        <w:top w:val="none" w:sz="0" w:space="0" w:color="auto"/>
        <w:left w:val="none" w:sz="0" w:space="0" w:color="auto"/>
        <w:bottom w:val="none" w:sz="0" w:space="0" w:color="auto"/>
        <w:right w:val="none" w:sz="0" w:space="0" w:color="auto"/>
      </w:divBdr>
      <w:divsChild>
        <w:div w:id="331833691">
          <w:marLeft w:val="0"/>
          <w:marRight w:val="0"/>
          <w:marTop w:val="0"/>
          <w:marBottom w:val="0"/>
          <w:divBdr>
            <w:top w:val="none" w:sz="0" w:space="0" w:color="auto"/>
            <w:left w:val="none" w:sz="0" w:space="0" w:color="auto"/>
            <w:bottom w:val="none" w:sz="0" w:space="0" w:color="auto"/>
            <w:right w:val="none" w:sz="0" w:space="0" w:color="auto"/>
          </w:divBdr>
          <w:divsChild>
            <w:div w:id="978192248">
              <w:marLeft w:val="0"/>
              <w:marRight w:val="0"/>
              <w:marTop w:val="0"/>
              <w:marBottom w:val="0"/>
              <w:divBdr>
                <w:top w:val="none" w:sz="0" w:space="0" w:color="auto"/>
                <w:left w:val="none" w:sz="0" w:space="0" w:color="auto"/>
                <w:bottom w:val="none" w:sz="0" w:space="0" w:color="auto"/>
                <w:right w:val="none" w:sz="0" w:space="0" w:color="auto"/>
              </w:divBdr>
            </w:div>
          </w:divsChild>
        </w:div>
        <w:div w:id="1058623711">
          <w:marLeft w:val="0"/>
          <w:marRight w:val="0"/>
          <w:marTop w:val="0"/>
          <w:marBottom w:val="0"/>
          <w:divBdr>
            <w:top w:val="none" w:sz="0" w:space="0" w:color="auto"/>
            <w:left w:val="none" w:sz="0" w:space="0" w:color="auto"/>
            <w:bottom w:val="none" w:sz="0" w:space="0" w:color="auto"/>
            <w:right w:val="none" w:sz="0" w:space="0" w:color="auto"/>
          </w:divBdr>
          <w:divsChild>
            <w:div w:id="37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7896">
      <w:bodyDiv w:val="1"/>
      <w:marLeft w:val="0"/>
      <w:marRight w:val="0"/>
      <w:marTop w:val="0"/>
      <w:marBottom w:val="0"/>
      <w:divBdr>
        <w:top w:val="none" w:sz="0" w:space="0" w:color="auto"/>
        <w:left w:val="none" w:sz="0" w:space="0" w:color="auto"/>
        <w:bottom w:val="none" w:sz="0" w:space="0" w:color="auto"/>
        <w:right w:val="none" w:sz="0" w:space="0" w:color="auto"/>
      </w:divBdr>
      <w:divsChild>
        <w:div w:id="562182064">
          <w:marLeft w:val="0"/>
          <w:marRight w:val="0"/>
          <w:marTop w:val="0"/>
          <w:marBottom w:val="0"/>
          <w:divBdr>
            <w:top w:val="none" w:sz="0" w:space="0" w:color="auto"/>
            <w:left w:val="none" w:sz="0" w:space="0" w:color="auto"/>
            <w:bottom w:val="none" w:sz="0" w:space="0" w:color="auto"/>
            <w:right w:val="none" w:sz="0" w:space="0" w:color="auto"/>
          </w:divBdr>
        </w:div>
        <w:div w:id="1641809238">
          <w:marLeft w:val="0"/>
          <w:marRight w:val="0"/>
          <w:marTop w:val="0"/>
          <w:marBottom w:val="0"/>
          <w:divBdr>
            <w:top w:val="none" w:sz="0" w:space="0" w:color="auto"/>
            <w:left w:val="none" w:sz="0" w:space="0" w:color="auto"/>
            <w:bottom w:val="none" w:sz="0" w:space="0" w:color="auto"/>
            <w:right w:val="none" w:sz="0" w:space="0" w:color="auto"/>
          </w:divBdr>
        </w:div>
      </w:divsChild>
    </w:div>
    <w:div w:id="11823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aer.be/nl/nieuws/persberich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aer.be" TargetMode="External"/><Relationship Id="rId5" Type="http://schemas.openxmlformats.org/officeDocument/2006/relationships/hyperlink" Target="http://www.ids-imaging.com"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2</cp:revision>
  <dcterms:created xsi:type="dcterms:W3CDTF">2013-10-16T15:58:00Z</dcterms:created>
  <dcterms:modified xsi:type="dcterms:W3CDTF">2013-10-16T15:58:00Z</dcterms:modified>
</cp:coreProperties>
</file>